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E05032" w:rsidRPr="0048159E" w:rsidRDefault="00E05032" w:rsidP="00E05032">
      <w:pPr>
        <w:pStyle w:val="2"/>
        <w:spacing w:before="0" w:after="0"/>
        <w:ind w:firstLine="72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пятого</w:t>
      </w:r>
      <w:r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E05032" w:rsidRPr="0048159E" w:rsidRDefault="00E05032" w:rsidP="00E05032">
      <w:pPr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E05032" w:rsidRPr="0048159E" w:rsidRDefault="00E05032" w:rsidP="00C03DC2">
      <w:pPr>
        <w:pStyle w:val="2"/>
        <w:spacing w:before="0" w:after="24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D3100A">
        <w:rPr>
          <w:rFonts w:ascii="Times New Roman" w:hAnsi="Times New Roman" w:cs="Times New Roman"/>
          <w:color w:val="auto"/>
          <w:sz w:val="28"/>
          <w:szCs w:val="28"/>
        </w:rPr>
        <w:t>7</w:t>
      </w: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4846"/>
        <w:gridCol w:w="1391"/>
      </w:tblGrid>
      <w:tr w:rsidR="00E05032" w:rsidRPr="0048159E" w:rsidTr="00A61A29">
        <w:trPr>
          <w:trHeight w:val="347"/>
        </w:trPr>
        <w:tc>
          <w:tcPr>
            <w:tcW w:w="2835" w:type="dxa"/>
          </w:tcPr>
          <w:p w:rsidR="00E05032" w:rsidRPr="0048159E" w:rsidRDefault="00D3100A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августа</w:t>
            </w:r>
            <w:r w:rsidR="007344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50E1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</w:tcPr>
          <w:p w:rsidR="00E05032" w:rsidRPr="0048159E" w:rsidRDefault="00333E5D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E050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152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91" w:type="dxa"/>
          </w:tcPr>
          <w:p w:rsidR="00E05032" w:rsidRPr="0048159E" w:rsidRDefault="00E05032" w:rsidP="000D6705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г.Элиста</w:t>
            </w:r>
          </w:p>
        </w:tc>
      </w:tr>
    </w:tbl>
    <w:p w:rsidR="00E05032" w:rsidRPr="0048159E" w:rsidRDefault="00E05032" w:rsidP="00E05032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</w:tblGrid>
      <w:tr w:rsidR="00E05032" w:rsidRPr="0027675A" w:rsidTr="006D7448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3100A" w:rsidRPr="0027675A" w:rsidRDefault="00E05032" w:rsidP="000D670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E05032" w:rsidRPr="0027675A" w:rsidRDefault="00E05032" w:rsidP="00D3100A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4D66A2">
        <w:rPr>
          <w:rFonts w:ascii="Times New Roman" w:hAnsi="Times New Roman" w:cs="Times New Roman"/>
          <w:sz w:val="28"/>
          <w:szCs w:val="28"/>
        </w:rPr>
        <w:t>с учетом протоколов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ED47A2">
        <w:rPr>
          <w:rFonts w:ascii="Times New Roman" w:hAnsi="Times New Roman" w:cs="Times New Roman"/>
          <w:sz w:val="28"/>
          <w:szCs w:val="28"/>
        </w:rPr>
        <w:t xml:space="preserve"> от </w:t>
      </w:r>
      <w:r w:rsidR="000B69DD">
        <w:rPr>
          <w:rFonts w:ascii="Times New Roman" w:hAnsi="Times New Roman" w:cs="Times New Roman"/>
          <w:sz w:val="28"/>
          <w:szCs w:val="28"/>
        </w:rPr>
        <w:t xml:space="preserve">29 марта </w:t>
      </w:r>
      <w:r w:rsidR="009850E1">
        <w:rPr>
          <w:rFonts w:ascii="Times New Roman" w:hAnsi="Times New Roman" w:cs="Times New Roman"/>
          <w:sz w:val="28"/>
          <w:szCs w:val="28"/>
        </w:rPr>
        <w:t>2019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года</w:t>
      </w:r>
      <w:r w:rsidR="00801ADB">
        <w:rPr>
          <w:rFonts w:ascii="Times New Roman" w:hAnsi="Times New Roman" w:cs="Times New Roman"/>
          <w:sz w:val="28"/>
          <w:szCs w:val="28"/>
        </w:rPr>
        <w:t xml:space="preserve"> и заключений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</w:t>
      </w:r>
      <w:r w:rsidR="00987A19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 о результатах публичных слушаний</w:t>
      </w:r>
      <w:r w:rsidR="00987A19" w:rsidRPr="00863424">
        <w:rPr>
          <w:rFonts w:ascii="Times New Roman" w:hAnsi="Times New Roman" w:cs="Times New Roman"/>
          <w:sz w:val="28"/>
          <w:szCs w:val="28"/>
        </w:rPr>
        <w:t xml:space="preserve"> от </w:t>
      </w:r>
      <w:r w:rsidR="000B69DD">
        <w:rPr>
          <w:rFonts w:ascii="Times New Roman" w:hAnsi="Times New Roman" w:cs="Times New Roman"/>
          <w:sz w:val="28"/>
          <w:szCs w:val="28"/>
        </w:rPr>
        <w:t xml:space="preserve">2 апреля </w:t>
      </w:r>
      <w:r w:rsidR="009850E1">
        <w:rPr>
          <w:rFonts w:ascii="Times New Roman" w:hAnsi="Times New Roman" w:cs="Times New Roman"/>
          <w:sz w:val="28"/>
          <w:szCs w:val="28"/>
        </w:rPr>
        <w:t>2019</w:t>
      </w:r>
      <w:r w:rsidR="00987A19">
        <w:rPr>
          <w:rFonts w:ascii="Times New Roman" w:hAnsi="Times New Roman" w:cs="Times New Roman"/>
          <w:sz w:val="28"/>
          <w:szCs w:val="28"/>
        </w:rPr>
        <w:t xml:space="preserve"> года,</w:t>
      </w:r>
      <w:r>
        <w:rPr>
          <w:rFonts w:ascii="Times New Roman" w:hAnsi="Times New Roman" w:cs="Times New Roman"/>
          <w:sz w:val="28"/>
          <w:szCs w:val="28"/>
        </w:rPr>
        <w:t xml:space="preserve"> предложения</w:t>
      </w:r>
      <w:r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(постановления Администрации города Элисты), руководствуясь статьей 20 Устава города Элисты,</w:t>
      </w:r>
    </w:p>
    <w:p w:rsidR="00E05032" w:rsidRPr="0027675A" w:rsidRDefault="00E05032" w:rsidP="00E0503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05032" w:rsidRDefault="00E05032" w:rsidP="00E05032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</w:t>
      </w:r>
      <w:r w:rsidR="001B5929">
        <w:rPr>
          <w:rFonts w:ascii="Times New Roman" w:hAnsi="Times New Roman" w:cs="Times New Roman"/>
          <w:sz w:val="28"/>
          <w:szCs w:val="28"/>
        </w:rPr>
        <w:t xml:space="preserve"> </w:t>
      </w:r>
      <w:r w:rsidRPr="0027675A">
        <w:rPr>
          <w:rFonts w:ascii="Times New Roman" w:hAnsi="Times New Roman" w:cs="Times New Roman"/>
          <w:sz w:val="28"/>
          <w:szCs w:val="28"/>
        </w:rPr>
        <w:t xml:space="preserve">1 июля 2010 года №1 (с изменениями от 25 апреля 2013 года №3, </w:t>
      </w:r>
      <w:r w:rsidR="0073446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27675A">
        <w:rPr>
          <w:rFonts w:ascii="Times New Roman" w:hAnsi="Times New Roman" w:cs="Times New Roman"/>
          <w:sz w:val="28"/>
          <w:szCs w:val="28"/>
        </w:rPr>
        <w:t xml:space="preserve">26 сентября 2013 года №13, 28 ноября 2013 года №4, 26 декабря 2013 года №9, 27 марта 2014 года №14, 16 апреля 2014 года №4, 19 июня 2014 года №7, 24 июля 2014 года №5, </w:t>
      </w:r>
      <w:r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>
        <w:rPr>
          <w:rFonts w:ascii="Times New Roman" w:hAnsi="Times New Roman" w:cs="Times New Roman"/>
          <w:sz w:val="28"/>
          <w:szCs w:val="28"/>
        </w:rPr>
        <w:t>, 11 июня 2015 года №11, 28 июля 2015 года №2, 17 сентября 2015 года №10</w:t>
      </w:r>
      <w:r w:rsidR="003F661E">
        <w:rPr>
          <w:rFonts w:ascii="Times New Roman" w:hAnsi="Times New Roman" w:cs="Times New Roman"/>
          <w:sz w:val="28"/>
          <w:szCs w:val="28"/>
        </w:rPr>
        <w:t xml:space="preserve">, </w:t>
      </w:r>
      <w:r w:rsidR="00C33B3B">
        <w:rPr>
          <w:rFonts w:ascii="Times New Roman" w:hAnsi="Times New Roman" w:cs="Times New Roman"/>
          <w:sz w:val="28"/>
          <w:szCs w:val="28"/>
        </w:rPr>
        <w:t>24 декабря</w:t>
      </w:r>
      <w:r w:rsidR="007208EC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C33B3B">
        <w:rPr>
          <w:rFonts w:ascii="Times New Roman" w:hAnsi="Times New Roman" w:cs="Times New Roman"/>
          <w:sz w:val="28"/>
          <w:szCs w:val="28"/>
        </w:rPr>
        <w:t xml:space="preserve"> №</w:t>
      </w:r>
      <w:r w:rsidR="007208EC">
        <w:rPr>
          <w:rFonts w:ascii="Times New Roman" w:hAnsi="Times New Roman" w:cs="Times New Roman"/>
          <w:sz w:val="28"/>
          <w:szCs w:val="28"/>
        </w:rPr>
        <w:t>16</w:t>
      </w:r>
      <w:r w:rsidR="003E5E6C">
        <w:rPr>
          <w:rFonts w:ascii="Times New Roman" w:hAnsi="Times New Roman" w:cs="Times New Roman"/>
          <w:sz w:val="28"/>
          <w:szCs w:val="28"/>
        </w:rPr>
        <w:t>, 24 марта 2016 года №24</w:t>
      </w:r>
      <w:r w:rsidR="004C6290">
        <w:rPr>
          <w:rFonts w:ascii="Times New Roman" w:hAnsi="Times New Roman" w:cs="Times New Roman"/>
          <w:sz w:val="28"/>
          <w:szCs w:val="28"/>
        </w:rPr>
        <w:t>, 16 июня 2016 года №14</w:t>
      </w:r>
      <w:r w:rsidR="00741A42">
        <w:rPr>
          <w:rFonts w:ascii="Times New Roman" w:hAnsi="Times New Roman" w:cs="Times New Roman"/>
          <w:sz w:val="28"/>
          <w:szCs w:val="28"/>
        </w:rPr>
        <w:t>, 29 сентября 2016 года №16</w:t>
      </w:r>
      <w:r w:rsidR="002B4470">
        <w:rPr>
          <w:rFonts w:ascii="Times New Roman" w:hAnsi="Times New Roman" w:cs="Times New Roman"/>
          <w:sz w:val="28"/>
          <w:szCs w:val="28"/>
        </w:rPr>
        <w:t>, 22 декабря 2016 года №15</w:t>
      </w:r>
      <w:r w:rsidR="00A47250">
        <w:rPr>
          <w:rFonts w:ascii="Times New Roman" w:hAnsi="Times New Roman" w:cs="Times New Roman"/>
          <w:sz w:val="28"/>
          <w:szCs w:val="28"/>
        </w:rPr>
        <w:t xml:space="preserve">, </w:t>
      </w:r>
      <w:r w:rsidR="001B5929">
        <w:rPr>
          <w:rFonts w:ascii="Times New Roman" w:hAnsi="Times New Roman" w:cs="Times New Roman"/>
          <w:sz w:val="28"/>
          <w:szCs w:val="28"/>
        </w:rPr>
        <w:t xml:space="preserve">     </w:t>
      </w:r>
      <w:r w:rsidR="00A47250">
        <w:rPr>
          <w:rFonts w:ascii="Times New Roman" w:hAnsi="Times New Roman" w:cs="Times New Roman"/>
          <w:sz w:val="28"/>
          <w:szCs w:val="28"/>
        </w:rPr>
        <w:t>15 июня 2017 года №19</w:t>
      </w:r>
      <w:r w:rsidR="00B94211">
        <w:rPr>
          <w:rFonts w:ascii="Times New Roman" w:hAnsi="Times New Roman" w:cs="Times New Roman"/>
          <w:sz w:val="28"/>
          <w:szCs w:val="28"/>
        </w:rPr>
        <w:t>, 21 декабря 2017 года №10</w:t>
      </w:r>
      <w:r w:rsidR="00ED47A2">
        <w:rPr>
          <w:rFonts w:ascii="Times New Roman" w:hAnsi="Times New Roman" w:cs="Times New Roman"/>
          <w:sz w:val="28"/>
          <w:szCs w:val="28"/>
        </w:rPr>
        <w:t>, 31 мая 2018 года №11</w:t>
      </w:r>
      <w:r w:rsidR="009850E1">
        <w:rPr>
          <w:rFonts w:ascii="Times New Roman" w:hAnsi="Times New Roman" w:cs="Times New Roman"/>
          <w:sz w:val="28"/>
          <w:szCs w:val="28"/>
        </w:rPr>
        <w:t>, 6 сентября 2018 года №14</w:t>
      </w:r>
      <w:r w:rsidR="00801521">
        <w:rPr>
          <w:rFonts w:ascii="Times New Roman" w:hAnsi="Times New Roman" w:cs="Times New Roman"/>
          <w:sz w:val="28"/>
          <w:szCs w:val="28"/>
        </w:rPr>
        <w:t>, 6 июня 2019 года №9</w:t>
      </w:r>
      <w:r w:rsidR="00CC05FF">
        <w:rPr>
          <w:rFonts w:ascii="Times New Roman" w:hAnsi="Times New Roman" w:cs="Times New Roman"/>
          <w:sz w:val="28"/>
          <w:szCs w:val="28"/>
        </w:rPr>
        <w:t>), следующее изменение</w:t>
      </w:r>
      <w:r w:rsidRPr="0027675A">
        <w:rPr>
          <w:rFonts w:ascii="Times New Roman" w:hAnsi="Times New Roman" w:cs="Times New Roman"/>
          <w:sz w:val="28"/>
          <w:szCs w:val="28"/>
        </w:rPr>
        <w:t>:</w:t>
      </w:r>
    </w:p>
    <w:p w:rsidR="009850E1" w:rsidRDefault="00801521" w:rsidP="00801521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075D3">
        <w:rPr>
          <w:rFonts w:ascii="Times New Roman" w:hAnsi="Times New Roman" w:cs="Times New Roman"/>
          <w:sz w:val="28"/>
          <w:szCs w:val="28"/>
        </w:rPr>
        <w:t xml:space="preserve">включить </w:t>
      </w:r>
      <w:r>
        <w:rPr>
          <w:rFonts w:ascii="Times New Roman" w:hAnsi="Times New Roman" w:cs="Times New Roman"/>
          <w:sz w:val="28"/>
          <w:szCs w:val="28"/>
        </w:rPr>
        <w:t>в промышленную зону</w:t>
      </w:r>
      <w:r w:rsidRPr="00C37E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исключив из зоны </w:t>
      </w:r>
      <w:r>
        <w:rPr>
          <w:rFonts w:ascii="Times New Roman" w:hAnsi="Times New Roman" w:cs="Times New Roman"/>
          <w:color w:val="000000"/>
          <w:sz w:val="28"/>
          <w:szCs w:val="28"/>
        </w:rPr>
        <w:t>зеленых насаждений</w:t>
      </w:r>
      <w:r w:rsidRPr="00C37E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земельный участок </w:t>
      </w:r>
      <w:r w:rsidRPr="00C37E26">
        <w:rPr>
          <w:rFonts w:ascii="Times New Roman" w:hAnsi="Times New Roman" w:cs="Times New Roman"/>
          <w:color w:val="000000"/>
          <w:sz w:val="28"/>
          <w:szCs w:val="28"/>
        </w:rPr>
        <w:t xml:space="preserve">площадью </w:t>
      </w:r>
      <w:r>
        <w:rPr>
          <w:rFonts w:ascii="Times New Roman" w:hAnsi="Times New Roman" w:cs="Times New Roman"/>
          <w:color w:val="000000"/>
          <w:sz w:val="28"/>
          <w:szCs w:val="28"/>
        </w:rPr>
        <w:t>12 365</w:t>
      </w:r>
      <w:r w:rsidRPr="00C37E26">
        <w:rPr>
          <w:rFonts w:ascii="Times New Roman" w:hAnsi="Times New Roman" w:cs="Times New Roman"/>
          <w:color w:val="000000"/>
          <w:sz w:val="28"/>
          <w:szCs w:val="28"/>
        </w:rPr>
        <w:t xml:space="preserve"> кв. м, расположенный по </w:t>
      </w:r>
      <w:r>
        <w:rPr>
          <w:rFonts w:ascii="Times New Roman" w:hAnsi="Times New Roman" w:cs="Times New Roman"/>
          <w:color w:val="000000"/>
          <w:sz w:val="28"/>
          <w:szCs w:val="28"/>
        </w:rPr>
        <w:t>адресному ориентиру</w:t>
      </w:r>
      <w:r w:rsidRPr="00C37E26">
        <w:rPr>
          <w:rFonts w:ascii="Times New Roman" w:hAnsi="Times New Roman" w:cs="Times New Roman"/>
          <w:color w:val="000000"/>
          <w:sz w:val="28"/>
          <w:szCs w:val="28"/>
        </w:rPr>
        <w:t xml:space="preserve">: город Элиста, </w:t>
      </w:r>
      <w:r>
        <w:rPr>
          <w:rFonts w:ascii="Times New Roman" w:hAnsi="Times New Roman" w:cs="Times New Roman"/>
          <w:color w:val="000000"/>
          <w:sz w:val="28"/>
          <w:szCs w:val="28"/>
        </w:rPr>
        <w:t>Восточная промзона</w:t>
      </w:r>
      <w:r w:rsidRPr="00C37E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50E1">
        <w:rPr>
          <w:rFonts w:ascii="Times New Roman" w:hAnsi="Times New Roman" w:cs="Times New Roman"/>
          <w:sz w:val="28"/>
          <w:szCs w:val="28"/>
        </w:rPr>
        <w:t xml:space="preserve"> согласно</w:t>
      </w:r>
      <w:r w:rsidR="000B69DD">
        <w:rPr>
          <w:rFonts w:ascii="Times New Roman" w:hAnsi="Times New Roman" w:cs="Times New Roman"/>
          <w:sz w:val="28"/>
          <w:szCs w:val="28"/>
        </w:rPr>
        <w:t xml:space="preserve"> схеме</w:t>
      </w:r>
      <w:r w:rsidR="009850E1">
        <w:rPr>
          <w:rFonts w:ascii="Times New Roman" w:hAnsi="Times New Roman" w:cs="Times New Roman"/>
          <w:sz w:val="28"/>
          <w:szCs w:val="28"/>
        </w:rPr>
        <w:t xml:space="preserve"> </w:t>
      </w:r>
      <w:r w:rsidR="000B69DD">
        <w:rPr>
          <w:rFonts w:ascii="Times New Roman" w:hAnsi="Times New Roman" w:cs="Times New Roman"/>
          <w:sz w:val="28"/>
          <w:szCs w:val="28"/>
        </w:rPr>
        <w:t>Приложения к настоящему решению.</w:t>
      </w:r>
    </w:p>
    <w:p w:rsidR="00E05032" w:rsidRPr="0027675A" w:rsidRDefault="00E05032" w:rsidP="00F23923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E05032" w:rsidRDefault="00E05032" w:rsidP="00E05032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D3100A" w:rsidRDefault="00D3100A" w:rsidP="00E05032">
      <w:pPr>
        <w:rPr>
          <w:rFonts w:ascii="Times New Roman" w:hAnsi="Times New Roman" w:cs="Times New Roman"/>
          <w:sz w:val="28"/>
          <w:szCs w:val="28"/>
        </w:rPr>
      </w:pPr>
    </w:p>
    <w:p w:rsidR="00E05032" w:rsidRDefault="00E05032" w:rsidP="00E05032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Элисты,</w:t>
      </w:r>
    </w:p>
    <w:p w:rsidR="00E05032" w:rsidRPr="0048159E" w:rsidRDefault="00E05032" w:rsidP="00E05032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 w:rsidRPr="0048159E">
        <w:rPr>
          <w:rFonts w:ascii="Times New Roman" w:hAnsi="Times New Roman" w:cs="Times New Roman"/>
          <w:sz w:val="28"/>
          <w:szCs w:val="28"/>
        </w:rPr>
        <w:t xml:space="preserve"> Элистинского</w:t>
      </w:r>
    </w:p>
    <w:p w:rsidR="00E05032" w:rsidRDefault="00E05032" w:rsidP="00E05032">
      <w:pPr>
        <w:ind w:firstLine="540"/>
      </w:pPr>
      <w:r w:rsidRPr="0048159E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</w:t>
      </w:r>
      <w:r w:rsidRPr="00885618">
        <w:rPr>
          <w:rFonts w:ascii="Times New Roman" w:hAnsi="Times New Roman" w:cs="Times New Roman"/>
          <w:b/>
          <w:sz w:val="28"/>
          <w:szCs w:val="28"/>
        </w:rPr>
        <w:t>В. Намруев</w:t>
      </w:r>
      <w:r>
        <w:br w:type="page"/>
      </w:r>
    </w:p>
    <w:tbl>
      <w:tblPr>
        <w:tblW w:w="0" w:type="auto"/>
        <w:tblInd w:w="4928" w:type="dxa"/>
        <w:tblLook w:val="01E0"/>
      </w:tblPr>
      <w:tblGrid>
        <w:gridCol w:w="4360"/>
      </w:tblGrid>
      <w:tr w:rsidR="00E05032" w:rsidRPr="00BB496B" w:rsidTr="000D6705">
        <w:trPr>
          <w:trHeight w:val="695"/>
        </w:trPr>
        <w:tc>
          <w:tcPr>
            <w:tcW w:w="4529" w:type="dxa"/>
          </w:tcPr>
          <w:p w:rsidR="00D3100A" w:rsidRDefault="00E05032" w:rsidP="000D6705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</w:p>
          <w:p w:rsidR="00D3100A" w:rsidRDefault="00D3100A" w:rsidP="000D6705">
            <w:pPr>
              <w:ind w:firstLine="0"/>
              <w:jc w:val="center"/>
              <w:rPr>
                <w:sz w:val="28"/>
                <w:szCs w:val="28"/>
              </w:rPr>
            </w:pPr>
          </w:p>
          <w:p w:rsidR="00E05032" w:rsidRPr="00530A0B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561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E05032" w:rsidRPr="00530A0B" w:rsidRDefault="00E05032" w:rsidP="000D670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E05032" w:rsidRPr="00BB496B" w:rsidRDefault="00D24D3D" w:rsidP="000D6705">
            <w:pPr>
              <w:ind w:firstLine="34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3100A">
              <w:rPr>
                <w:rFonts w:ascii="Times New Roman" w:hAnsi="Times New Roman" w:cs="Times New Roman"/>
                <w:sz w:val="28"/>
                <w:szCs w:val="28"/>
              </w:rPr>
              <w:t xml:space="preserve"> 29 августа</w:t>
            </w:r>
            <w:r w:rsidR="002D19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7346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E05032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E050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10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0B69DD" w:rsidRDefault="000B69DD" w:rsidP="002D61D3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69DD" w:rsidRDefault="000B69DD" w:rsidP="002D61D3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1D3" w:rsidRPr="00475664" w:rsidRDefault="002D61D3" w:rsidP="002D61D3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664">
        <w:rPr>
          <w:rFonts w:ascii="Times New Roman" w:hAnsi="Times New Roman" w:cs="Times New Roman"/>
          <w:b/>
          <w:sz w:val="24"/>
          <w:szCs w:val="24"/>
        </w:rPr>
        <w:t>Схема</w:t>
      </w:r>
      <w:r w:rsidR="000B69D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61D3" w:rsidRPr="00475664" w:rsidRDefault="002D61D3" w:rsidP="002D61D3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75664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2D61D3" w:rsidRPr="00475664" w:rsidRDefault="002D61D3" w:rsidP="002D61D3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75664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 утвержденного решением </w:t>
      </w:r>
    </w:p>
    <w:p w:rsidR="002D61D3" w:rsidRPr="00475664" w:rsidRDefault="002D61D3" w:rsidP="002D61D3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75664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 от 01.07.2010г. № 1 </w:t>
      </w:r>
    </w:p>
    <w:p w:rsidR="002D61D3" w:rsidRPr="00F95485" w:rsidRDefault="002D61D3" w:rsidP="002D61D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f4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677"/>
      </w:tblGrid>
      <w:tr w:rsidR="002D61D3" w:rsidRPr="00E31C32" w:rsidTr="002D61D3">
        <w:trPr>
          <w:trHeight w:val="327"/>
        </w:trPr>
        <w:tc>
          <w:tcPr>
            <w:tcW w:w="4395" w:type="dxa"/>
          </w:tcPr>
          <w:p w:rsidR="002D61D3" w:rsidRPr="002D61D3" w:rsidRDefault="002D61D3" w:rsidP="004142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D3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7" w:type="dxa"/>
          </w:tcPr>
          <w:p w:rsidR="002D61D3" w:rsidRPr="002D61D3" w:rsidRDefault="002D61D3" w:rsidP="004142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1D3">
              <w:rPr>
                <w:rFonts w:ascii="Times New Roman" w:hAnsi="Times New Roman"/>
                <w:sz w:val="24"/>
                <w:szCs w:val="24"/>
              </w:rPr>
              <w:t>Внесение изменений в ГП:</w:t>
            </w:r>
          </w:p>
        </w:tc>
      </w:tr>
      <w:tr w:rsidR="002D61D3" w:rsidRPr="00E31C32" w:rsidTr="002D61D3">
        <w:trPr>
          <w:trHeight w:val="4622"/>
        </w:trPr>
        <w:tc>
          <w:tcPr>
            <w:tcW w:w="4395" w:type="dxa"/>
          </w:tcPr>
          <w:p w:rsidR="002D61D3" w:rsidRPr="00E31C32" w:rsidRDefault="002D61D3" w:rsidP="004142A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5B6D">
              <w:rPr>
                <w:rFonts w:eastAsiaTheme="minorEastAsia"/>
              </w:rPr>
              <w:object w:dxaOrig="6990" w:dyaOrig="54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75pt;height:213.75pt" o:ole="">
                  <v:imagedata r:id="rId8" o:title=""/>
                </v:shape>
                <o:OLEObject Type="Embed" ProgID="PBrush" ShapeID="_x0000_i1025" DrawAspect="Content" ObjectID="_1628601718" r:id="rId9"/>
              </w:object>
            </w:r>
          </w:p>
        </w:tc>
        <w:tc>
          <w:tcPr>
            <w:tcW w:w="4677" w:type="dxa"/>
          </w:tcPr>
          <w:p w:rsidR="002D61D3" w:rsidRPr="00E31C32" w:rsidRDefault="002D61D3" w:rsidP="004142A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5B6D">
              <w:rPr>
                <w:rFonts w:eastAsiaTheme="minorEastAsia"/>
              </w:rPr>
              <w:object w:dxaOrig="6885" w:dyaOrig="5490">
                <v:shape id="_x0000_i1026" type="#_x0000_t75" style="width:152.25pt;height:213.75pt" o:ole="">
                  <v:imagedata r:id="rId10" o:title=""/>
                </v:shape>
                <o:OLEObject Type="Embed" ProgID="PBrush" ShapeID="_x0000_i1026" DrawAspect="Content" ObjectID="_1628601719" r:id="rId11"/>
              </w:object>
            </w:r>
          </w:p>
        </w:tc>
      </w:tr>
    </w:tbl>
    <w:p w:rsidR="000B69DD" w:rsidRDefault="000B69DD" w:rsidP="00475664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69DD" w:rsidRDefault="000B69DD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B69DD" w:rsidRDefault="000B69DD" w:rsidP="000B69DD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075D3">
        <w:rPr>
          <w:rFonts w:ascii="Times New Roman" w:hAnsi="Times New Roman" w:cs="Times New Roman"/>
          <w:sz w:val="28"/>
          <w:szCs w:val="28"/>
        </w:rPr>
        <w:lastRenderedPageBreak/>
        <w:t xml:space="preserve">включить </w:t>
      </w:r>
      <w:r w:rsidRPr="00A752F9">
        <w:rPr>
          <w:rFonts w:ascii="Times New Roman" w:hAnsi="Times New Roman" w:cs="Times New Roman"/>
          <w:sz w:val="28"/>
          <w:szCs w:val="28"/>
        </w:rPr>
        <w:t>в зону культовых объектов</w:t>
      </w:r>
      <w:r>
        <w:rPr>
          <w:rFonts w:ascii="Times New Roman" w:hAnsi="Times New Roman" w:cs="Times New Roman"/>
          <w:sz w:val="28"/>
          <w:szCs w:val="28"/>
        </w:rPr>
        <w:t>, исключив</w:t>
      </w:r>
      <w:r w:rsidRPr="00A752F9">
        <w:rPr>
          <w:rFonts w:ascii="Times New Roman" w:hAnsi="Times New Roman" w:cs="Times New Roman"/>
          <w:sz w:val="28"/>
          <w:szCs w:val="28"/>
        </w:rPr>
        <w:t xml:space="preserve"> из зоны зеленых насаждений</w:t>
      </w:r>
      <w:r>
        <w:rPr>
          <w:rFonts w:ascii="Times New Roman" w:hAnsi="Times New Roman" w:cs="Times New Roman"/>
          <w:sz w:val="28"/>
          <w:szCs w:val="28"/>
        </w:rPr>
        <w:t>, земельный участок</w:t>
      </w:r>
      <w:r w:rsidRPr="00A752F9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>ощадью 549 кв. м, расположенный по адресу: город</w:t>
      </w:r>
      <w:r w:rsidRPr="00A752F9">
        <w:rPr>
          <w:rFonts w:ascii="Times New Roman" w:hAnsi="Times New Roman" w:cs="Times New Roman"/>
          <w:sz w:val="28"/>
          <w:szCs w:val="28"/>
        </w:rPr>
        <w:t xml:space="preserve"> Элиста, ул. им. Хрущева Н.С., северо-восточнее </w:t>
      </w:r>
      <w:r>
        <w:rPr>
          <w:rFonts w:ascii="Times New Roman" w:hAnsi="Times New Roman" w:cs="Times New Roman"/>
          <w:sz w:val="28"/>
          <w:szCs w:val="28"/>
        </w:rPr>
        <w:t xml:space="preserve">дома </w:t>
      </w:r>
      <w:r w:rsidRPr="00A752F9">
        <w:rPr>
          <w:rFonts w:ascii="Times New Roman" w:hAnsi="Times New Roman" w:cs="Times New Roman"/>
          <w:sz w:val="28"/>
          <w:szCs w:val="28"/>
        </w:rPr>
        <w:t>№ 17</w:t>
      </w:r>
      <w:r w:rsidRPr="004940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2 Приложения к настоящему решению;</w:t>
      </w:r>
    </w:p>
    <w:p w:rsidR="000B69DD" w:rsidRDefault="000B69DD" w:rsidP="000B69DD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9404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A752F9">
        <w:rPr>
          <w:rFonts w:ascii="Times New Roman" w:hAnsi="Times New Roman" w:cs="Times New Roman"/>
          <w:sz w:val="28"/>
          <w:szCs w:val="28"/>
        </w:rPr>
        <w:t>в зону объектов здравоохранен</w:t>
      </w:r>
      <w:r>
        <w:rPr>
          <w:rFonts w:ascii="Times New Roman" w:hAnsi="Times New Roman" w:cs="Times New Roman"/>
          <w:sz w:val="28"/>
          <w:szCs w:val="28"/>
        </w:rPr>
        <w:t>ия и социального обеспечения, исключив</w:t>
      </w:r>
      <w:r w:rsidRPr="00A752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коммунальной зоны, земельный участок</w:t>
      </w:r>
      <w:r w:rsidRPr="00A752F9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>щадью 3153 кв. м, расположенный по адресу: город</w:t>
      </w:r>
      <w:r w:rsidRPr="00A752F9">
        <w:rPr>
          <w:rFonts w:ascii="Times New Roman" w:hAnsi="Times New Roman" w:cs="Times New Roman"/>
          <w:sz w:val="28"/>
          <w:szCs w:val="28"/>
        </w:rPr>
        <w:t xml:space="preserve"> Элиста, ул. им. А.П. Пюрбеева</w:t>
      </w:r>
      <w:r w:rsidRPr="004940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3</w:t>
      </w:r>
      <w:r w:rsidRPr="00494043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B69DD" w:rsidRDefault="000B69DD" w:rsidP="000B69DD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49404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A752F9">
        <w:rPr>
          <w:rFonts w:ascii="Times New Roman" w:hAnsi="Times New Roman" w:cs="Times New Roman"/>
          <w:sz w:val="28"/>
          <w:szCs w:val="28"/>
        </w:rPr>
        <w:t xml:space="preserve">в </w:t>
      </w:r>
      <w:r w:rsidRPr="00C77CAF">
        <w:rPr>
          <w:rFonts w:ascii="Times New Roman" w:hAnsi="Times New Roman" w:cs="Times New Roman"/>
          <w:sz w:val="28"/>
          <w:szCs w:val="28"/>
        </w:rPr>
        <w:t xml:space="preserve"> зону ко</w:t>
      </w:r>
      <w:r>
        <w:rPr>
          <w:rFonts w:ascii="Times New Roman" w:hAnsi="Times New Roman" w:cs="Times New Roman"/>
          <w:sz w:val="28"/>
          <w:szCs w:val="28"/>
        </w:rPr>
        <w:t>ммерческих и торговых объектов, исключив</w:t>
      </w:r>
      <w:r w:rsidRPr="00C77CAF">
        <w:rPr>
          <w:rFonts w:ascii="Times New Roman" w:hAnsi="Times New Roman" w:cs="Times New Roman"/>
          <w:sz w:val="28"/>
          <w:szCs w:val="28"/>
        </w:rPr>
        <w:t xml:space="preserve"> из зоны зеленых насаждений,  </w:t>
      </w:r>
      <w:r>
        <w:rPr>
          <w:rFonts w:ascii="Times New Roman" w:hAnsi="Times New Roman" w:cs="Times New Roman"/>
          <w:sz w:val="28"/>
          <w:szCs w:val="28"/>
        </w:rPr>
        <w:t>земельные участки</w:t>
      </w:r>
      <w:r w:rsidRPr="00C77CAF">
        <w:rPr>
          <w:rFonts w:ascii="Times New Roman" w:hAnsi="Times New Roman" w:cs="Times New Roman"/>
          <w:sz w:val="28"/>
          <w:szCs w:val="28"/>
        </w:rPr>
        <w:t xml:space="preserve"> площадью 157 кв. м и 300 кв. м, расположенных по адре</w:t>
      </w:r>
      <w:r>
        <w:rPr>
          <w:rFonts w:ascii="Times New Roman" w:hAnsi="Times New Roman" w:cs="Times New Roman"/>
          <w:sz w:val="28"/>
          <w:szCs w:val="28"/>
        </w:rPr>
        <w:t>су: город</w:t>
      </w:r>
      <w:r w:rsidRPr="00C77CAF">
        <w:rPr>
          <w:rFonts w:ascii="Times New Roman" w:hAnsi="Times New Roman" w:cs="Times New Roman"/>
          <w:sz w:val="28"/>
          <w:szCs w:val="28"/>
        </w:rPr>
        <w:t xml:space="preserve"> Эл</w:t>
      </w:r>
      <w:r>
        <w:rPr>
          <w:rFonts w:ascii="Times New Roman" w:hAnsi="Times New Roman" w:cs="Times New Roman"/>
          <w:sz w:val="28"/>
          <w:szCs w:val="28"/>
        </w:rPr>
        <w:t>иста, ул. им. Сухэ-Батора, № 35, согласно схеме № 4</w:t>
      </w:r>
      <w:r w:rsidRPr="00494043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B69DD" w:rsidRPr="00C77CAF" w:rsidRDefault="000B69DD" w:rsidP="000B69DD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C77CAF">
        <w:rPr>
          <w:rFonts w:ascii="Times New Roman" w:hAnsi="Times New Roman" w:cs="Times New Roman"/>
          <w:sz w:val="28"/>
          <w:szCs w:val="28"/>
        </w:rPr>
        <w:t>включить в зону индивидуальн</w:t>
      </w:r>
      <w:r>
        <w:rPr>
          <w:rFonts w:ascii="Times New Roman" w:hAnsi="Times New Roman" w:cs="Times New Roman"/>
          <w:sz w:val="28"/>
          <w:szCs w:val="28"/>
        </w:rPr>
        <w:t>ой жилой застройки (до 3 эт.), исключив</w:t>
      </w:r>
      <w:r w:rsidRPr="00C77CAF">
        <w:rPr>
          <w:rFonts w:ascii="Times New Roman" w:hAnsi="Times New Roman" w:cs="Times New Roman"/>
          <w:sz w:val="28"/>
          <w:szCs w:val="28"/>
        </w:rPr>
        <w:t xml:space="preserve"> из зоны зеленых насаждений, </w:t>
      </w:r>
      <w:r>
        <w:rPr>
          <w:rFonts w:ascii="Times New Roman" w:hAnsi="Times New Roman" w:cs="Times New Roman"/>
          <w:sz w:val="28"/>
          <w:szCs w:val="28"/>
        </w:rPr>
        <w:t>земельные участки</w:t>
      </w:r>
      <w:r w:rsidRPr="00C77CAF">
        <w:rPr>
          <w:rFonts w:ascii="Times New Roman" w:hAnsi="Times New Roman" w:cs="Times New Roman"/>
          <w:sz w:val="28"/>
          <w:szCs w:val="28"/>
        </w:rPr>
        <w:t xml:space="preserve"> общей площадью 2400 кв. м, </w:t>
      </w:r>
      <w:r>
        <w:rPr>
          <w:rFonts w:ascii="Times New Roman" w:hAnsi="Times New Roman" w:cs="Times New Roman"/>
          <w:sz w:val="28"/>
          <w:szCs w:val="28"/>
        </w:rPr>
        <w:t>расположенные</w:t>
      </w:r>
      <w:r w:rsidRPr="00C77CAF">
        <w:rPr>
          <w:rFonts w:ascii="Times New Roman" w:hAnsi="Times New Roman" w:cs="Times New Roman"/>
          <w:sz w:val="28"/>
          <w:szCs w:val="28"/>
        </w:rPr>
        <w:t xml:space="preserve"> по адресу:</w:t>
      </w:r>
      <w:r>
        <w:rPr>
          <w:rFonts w:ascii="Times New Roman" w:hAnsi="Times New Roman" w:cs="Times New Roman"/>
          <w:sz w:val="28"/>
          <w:szCs w:val="28"/>
        </w:rPr>
        <w:t xml:space="preserve"> город</w:t>
      </w:r>
      <w:r w:rsidRPr="00C77CAF">
        <w:rPr>
          <w:rFonts w:ascii="Times New Roman" w:hAnsi="Times New Roman" w:cs="Times New Roman"/>
          <w:sz w:val="28"/>
          <w:szCs w:val="28"/>
        </w:rPr>
        <w:t xml:space="preserve"> Элиста, ул. Лувсана Шарапа Тепкина, №№ 4 </w:t>
      </w:r>
      <w:r>
        <w:rPr>
          <w:rFonts w:ascii="Times New Roman" w:hAnsi="Times New Roman" w:cs="Times New Roman"/>
          <w:sz w:val="28"/>
          <w:szCs w:val="28"/>
        </w:rPr>
        <w:t>«А», 6 «А», 6 «Б», 8 «А», 10«А», согласно схеме № 5</w:t>
      </w:r>
      <w:r w:rsidRPr="00C77CAF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0B69DD" w:rsidRPr="00494043" w:rsidRDefault="000B69DD" w:rsidP="000B69DD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в</w:t>
      </w:r>
      <w:r w:rsidRPr="00461161">
        <w:rPr>
          <w:rFonts w:ascii="Times New Roman" w:hAnsi="Times New Roman" w:cs="Times New Roman"/>
          <w:sz w:val="28"/>
          <w:szCs w:val="28"/>
        </w:rPr>
        <w:t xml:space="preserve"> зону индивидуаль</w:t>
      </w:r>
      <w:r>
        <w:rPr>
          <w:rFonts w:ascii="Times New Roman" w:hAnsi="Times New Roman" w:cs="Times New Roman"/>
          <w:sz w:val="28"/>
          <w:szCs w:val="28"/>
        </w:rPr>
        <w:t>ной жилой застройки (до 3 эт.), исключив</w:t>
      </w:r>
      <w:r w:rsidRPr="00461161">
        <w:rPr>
          <w:rFonts w:ascii="Times New Roman" w:hAnsi="Times New Roman" w:cs="Times New Roman"/>
          <w:sz w:val="28"/>
          <w:szCs w:val="28"/>
        </w:rPr>
        <w:t xml:space="preserve"> из зоны зеленых насаждений и коммунальной зоны, </w:t>
      </w:r>
      <w:r>
        <w:rPr>
          <w:rFonts w:ascii="Times New Roman" w:hAnsi="Times New Roman" w:cs="Times New Roman"/>
          <w:sz w:val="28"/>
          <w:szCs w:val="28"/>
        </w:rPr>
        <w:t>земельные участки</w:t>
      </w:r>
      <w:r w:rsidRPr="00461161">
        <w:rPr>
          <w:rFonts w:ascii="Times New Roman" w:hAnsi="Times New Roman" w:cs="Times New Roman"/>
          <w:sz w:val="28"/>
          <w:szCs w:val="28"/>
        </w:rPr>
        <w:t xml:space="preserve"> общей пл</w:t>
      </w:r>
      <w:r>
        <w:rPr>
          <w:rFonts w:ascii="Times New Roman" w:hAnsi="Times New Roman" w:cs="Times New Roman"/>
          <w:sz w:val="28"/>
          <w:szCs w:val="28"/>
        </w:rPr>
        <w:t>ощадью 2239 кв. м, расположенные</w:t>
      </w:r>
      <w:r w:rsidRPr="00461161">
        <w:rPr>
          <w:rFonts w:ascii="Times New Roman" w:hAnsi="Times New Roman" w:cs="Times New Roman"/>
          <w:sz w:val="28"/>
          <w:szCs w:val="28"/>
        </w:rPr>
        <w:t xml:space="preserve"> по адресу: г</w:t>
      </w:r>
      <w:r>
        <w:rPr>
          <w:rFonts w:ascii="Times New Roman" w:hAnsi="Times New Roman" w:cs="Times New Roman"/>
          <w:sz w:val="28"/>
          <w:szCs w:val="28"/>
        </w:rPr>
        <w:t>ород</w:t>
      </w:r>
      <w:r w:rsidRPr="00461161">
        <w:rPr>
          <w:rFonts w:ascii="Times New Roman" w:hAnsi="Times New Roman" w:cs="Times New Roman"/>
          <w:sz w:val="28"/>
          <w:szCs w:val="28"/>
        </w:rPr>
        <w:t xml:space="preserve"> Элиста, ул. им. А.П. Пюрбеева, № 36</w:t>
      </w:r>
      <w:r>
        <w:rPr>
          <w:rFonts w:ascii="Times New Roman" w:hAnsi="Times New Roman" w:cs="Times New Roman"/>
          <w:sz w:val="28"/>
          <w:szCs w:val="28"/>
        </w:rPr>
        <w:t>, согласно схеме № 6</w:t>
      </w:r>
      <w:r w:rsidRPr="00C77CAF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0B69DD" w:rsidRDefault="000B69DD" w:rsidP="000B69DD">
      <w:pPr>
        <w:tabs>
          <w:tab w:val="left" w:pos="426"/>
        </w:tabs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4D35A6">
        <w:rPr>
          <w:rFonts w:ascii="Times New Roman" w:hAnsi="Times New Roman" w:cs="Times New Roman"/>
          <w:sz w:val="28"/>
          <w:szCs w:val="28"/>
        </w:rPr>
        <w:t xml:space="preserve">включить в </w:t>
      </w:r>
      <w:r>
        <w:rPr>
          <w:rFonts w:ascii="Times New Roman" w:hAnsi="Times New Roman" w:cs="Times New Roman"/>
          <w:sz w:val="28"/>
          <w:szCs w:val="28"/>
        </w:rPr>
        <w:t>коммунальную зону, исключив</w:t>
      </w:r>
      <w:r w:rsidRPr="004D35A6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D35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земельные участки</w:t>
      </w:r>
      <w:r w:rsidRPr="004D35A6">
        <w:rPr>
          <w:rFonts w:ascii="Times New Roman" w:hAnsi="Times New Roman" w:cs="Times New Roman"/>
          <w:sz w:val="28"/>
          <w:szCs w:val="28"/>
        </w:rPr>
        <w:t xml:space="preserve"> площ</w:t>
      </w:r>
      <w:r>
        <w:rPr>
          <w:rFonts w:ascii="Times New Roman" w:hAnsi="Times New Roman" w:cs="Times New Roman"/>
          <w:sz w:val="28"/>
          <w:szCs w:val="28"/>
        </w:rPr>
        <w:t>адью 43742 кв. м, расположенные по адресному ориентиру: город</w:t>
      </w:r>
      <w:r w:rsidRPr="004D35A6">
        <w:rPr>
          <w:rFonts w:ascii="Times New Roman" w:hAnsi="Times New Roman" w:cs="Times New Roman"/>
          <w:sz w:val="28"/>
          <w:szCs w:val="28"/>
        </w:rPr>
        <w:t xml:space="preserve"> Элиста, северо-восточнее городской свалки,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7 Приложения к настоящему решению.</w:t>
      </w:r>
    </w:p>
    <w:p w:rsidR="000B69DD" w:rsidRDefault="000B69DD" w:rsidP="00475664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08AC" w:rsidRPr="00475664" w:rsidRDefault="009908AC" w:rsidP="00475664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5664">
        <w:rPr>
          <w:rFonts w:ascii="Times New Roman" w:hAnsi="Times New Roman" w:cs="Times New Roman"/>
          <w:b/>
          <w:sz w:val="24"/>
          <w:szCs w:val="24"/>
        </w:rPr>
        <w:t>Схема</w:t>
      </w:r>
      <w:r w:rsidR="00475664">
        <w:rPr>
          <w:rFonts w:ascii="Times New Roman" w:hAnsi="Times New Roman" w:cs="Times New Roman"/>
          <w:b/>
          <w:sz w:val="24"/>
          <w:szCs w:val="24"/>
        </w:rPr>
        <w:t xml:space="preserve"> № 2</w:t>
      </w:r>
    </w:p>
    <w:p w:rsidR="009908AC" w:rsidRPr="00475664" w:rsidRDefault="009908AC" w:rsidP="00475664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75664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9908AC" w:rsidRPr="00475664" w:rsidRDefault="009908AC" w:rsidP="00475664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75664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 утвержденного решением </w:t>
      </w:r>
    </w:p>
    <w:p w:rsidR="009908AC" w:rsidRPr="00475664" w:rsidRDefault="009908AC" w:rsidP="00475664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75664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 от 01.07.2010г. № 1 </w:t>
      </w:r>
    </w:p>
    <w:tbl>
      <w:tblPr>
        <w:tblStyle w:val="aff4"/>
        <w:tblW w:w="907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8"/>
        <w:gridCol w:w="4394"/>
      </w:tblGrid>
      <w:tr w:rsidR="009908AC" w:rsidRPr="00E31C32" w:rsidTr="00475664">
        <w:trPr>
          <w:trHeight w:val="327"/>
        </w:trPr>
        <w:tc>
          <w:tcPr>
            <w:tcW w:w="4678" w:type="dxa"/>
          </w:tcPr>
          <w:p w:rsidR="009908AC" w:rsidRPr="00475664" w:rsidRDefault="009908AC" w:rsidP="004142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664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394" w:type="dxa"/>
          </w:tcPr>
          <w:p w:rsidR="009908AC" w:rsidRPr="00475664" w:rsidRDefault="009908AC" w:rsidP="004142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5664">
              <w:rPr>
                <w:rFonts w:ascii="Times New Roman" w:hAnsi="Times New Roman"/>
                <w:sz w:val="24"/>
                <w:szCs w:val="24"/>
              </w:rPr>
              <w:t>Внесение изменений в ГП:</w:t>
            </w:r>
          </w:p>
        </w:tc>
      </w:tr>
      <w:tr w:rsidR="009908AC" w:rsidRPr="00E31C32" w:rsidTr="00475664">
        <w:trPr>
          <w:trHeight w:val="5092"/>
        </w:trPr>
        <w:tc>
          <w:tcPr>
            <w:tcW w:w="4678" w:type="dxa"/>
          </w:tcPr>
          <w:p w:rsidR="009908AC" w:rsidRPr="00E31C32" w:rsidRDefault="009908AC" w:rsidP="004142A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05405" cy="3067050"/>
                  <wp:effectExtent l="19050" t="0" r="4445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328" cy="3068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908AC" w:rsidRPr="00E31C32" w:rsidRDefault="009908AC" w:rsidP="004142A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495550" cy="3067050"/>
                  <wp:effectExtent l="19050" t="0" r="0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777" cy="3072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664" w:rsidRPr="00475664" w:rsidRDefault="00475664" w:rsidP="00475664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№ 3</w:t>
      </w:r>
    </w:p>
    <w:p w:rsidR="00475664" w:rsidRPr="00475664" w:rsidRDefault="00475664" w:rsidP="00475664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75664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475664" w:rsidRPr="00475664" w:rsidRDefault="00475664" w:rsidP="00475664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75664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 утвержденного решением </w:t>
      </w:r>
    </w:p>
    <w:p w:rsidR="00475664" w:rsidRPr="00475664" w:rsidRDefault="00475664" w:rsidP="00475664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75664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 от 01.07.2010г. № 1 </w:t>
      </w:r>
    </w:p>
    <w:p w:rsidR="00475664" w:rsidRPr="00F95485" w:rsidRDefault="00475664" w:rsidP="00475664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f4"/>
        <w:tblW w:w="8930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4"/>
        <w:gridCol w:w="4536"/>
      </w:tblGrid>
      <w:tr w:rsidR="00475664" w:rsidRPr="00E31C32" w:rsidTr="00475664">
        <w:trPr>
          <w:trHeight w:val="327"/>
        </w:trPr>
        <w:tc>
          <w:tcPr>
            <w:tcW w:w="4394" w:type="dxa"/>
          </w:tcPr>
          <w:p w:rsidR="00475664" w:rsidRPr="00475664" w:rsidRDefault="00475664" w:rsidP="004142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664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536" w:type="dxa"/>
          </w:tcPr>
          <w:p w:rsidR="00475664" w:rsidRPr="00475664" w:rsidRDefault="00475664" w:rsidP="004142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5664">
              <w:rPr>
                <w:rFonts w:ascii="Times New Roman" w:hAnsi="Times New Roman"/>
                <w:sz w:val="24"/>
                <w:szCs w:val="24"/>
              </w:rPr>
              <w:t>Внесение изменений в ГП:</w:t>
            </w:r>
          </w:p>
        </w:tc>
      </w:tr>
      <w:tr w:rsidR="00475664" w:rsidRPr="00E31C32" w:rsidTr="00D123DD">
        <w:trPr>
          <w:trHeight w:val="5481"/>
        </w:trPr>
        <w:tc>
          <w:tcPr>
            <w:tcW w:w="4394" w:type="dxa"/>
          </w:tcPr>
          <w:p w:rsidR="00475664" w:rsidRPr="00E31C32" w:rsidRDefault="002175CF" w:rsidP="004142A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5F92">
              <w:rPr>
                <w:rFonts w:eastAsiaTheme="minorEastAsia"/>
              </w:rPr>
              <w:object w:dxaOrig="5370" w:dyaOrig="5295">
                <v:shape id="_x0000_i1027" type="#_x0000_t75" style="width:179.25pt;height:252.75pt" o:ole="">
                  <v:imagedata r:id="rId14" o:title=""/>
                </v:shape>
                <o:OLEObject Type="Embed" ProgID="PBrush" ShapeID="_x0000_i1027" DrawAspect="Content" ObjectID="_1628601720" r:id="rId15"/>
              </w:object>
            </w:r>
          </w:p>
        </w:tc>
        <w:tc>
          <w:tcPr>
            <w:tcW w:w="4536" w:type="dxa"/>
          </w:tcPr>
          <w:p w:rsidR="00475664" w:rsidRPr="00E31C32" w:rsidRDefault="002175CF" w:rsidP="004142A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5F92">
              <w:rPr>
                <w:rFonts w:eastAsiaTheme="minorEastAsia"/>
              </w:rPr>
              <w:object w:dxaOrig="5565" w:dyaOrig="5295">
                <v:shape id="_x0000_i1028" type="#_x0000_t75" style="width:187.5pt;height:252.75pt" o:ole="">
                  <v:imagedata r:id="rId16" o:title=""/>
                </v:shape>
                <o:OLEObject Type="Embed" ProgID="PBrush" ShapeID="_x0000_i1028" DrawAspect="Content" ObjectID="_1628601721" r:id="rId17"/>
              </w:object>
            </w:r>
          </w:p>
        </w:tc>
      </w:tr>
    </w:tbl>
    <w:p w:rsidR="00D123DD" w:rsidRPr="00D123DD" w:rsidRDefault="00D123DD" w:rsidP="00D123DD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№ 4</w:t>
      </w:r>
    </w:p>
    <w:p w:rsidR="00D123DD" w:rsidRPr="00D123DD" w:rsidRDefault="00D123DD" w:rsidP="00D123DD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123DD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D123DD" w:rsidRPr="00D123DD" w:rsidRDefault="00D123DD" w:rsidP="00D123DD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123DD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 утвержденного решением </w:t>
      </w:r>
    </w:p>
    <w:p w:rsidR="00D123DD" w:rsidRPr="00D123DD" w:rsidRDefault="00D123DD" w:rsidP="00D123DD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123DD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 от 01.07.2010г. № 1 </w:t>
      </w:r>
    </w:p>
    <w:p w:rsidR="00D123DD" w:rsidRPr="00F95485" w:rsidRDefault="00D123DD" w:rsidP="00D123D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f4"/>
        <w:tblW w:w="9355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11"/>
        <w:gridCol w:w="283"/>
        <w:gridCol w:w="4678"/>
        <w:gridCol w:w="283"/>
      </w:tblGrid>
      <w:tr w:rsidR="00D123DD" w:rsidRPr="00E31C32" w:rsidTr="00D123DD">
        <w:trPr>
          <w:trHeight w:val="327"/>
        </w:trPr>
        <w:tc>
          <w:tcPr>
            <w:tcW w:w="4394" w:type="dxa"/>
            <w:gridSpan w:val="2"/>
          </w:tcPr>
          <w:p w:rsidR="00D123DD" w:rsidRPr="00D123DD" w:rsidRDefault="00D123DD" w:rsidP="005B6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3DD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1" w:type="dxa"/>
            <w:gridSpan w:val="2"/>
          </w:tcPr>
          <w:p w:rsidR="00D123DD" w:rsidRPr="00D123DD" w:rsidRDefault="00D123DD" w:rsidP="005B62A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23DD">
              <w:rPr>
                <w:rFonts w:ascii="Times New Roman" w:hAnsi="Times New Roman"/>
                <w:sz w:val="24"/>
                <w:szCs w:val="24"/>
              </w:rPr>
              <w:t>Внесение изменений в ГП:</w:t>
            </w:r>
          </w:p>
        </w:tc>
      </w:tr>
      <w:tr w:rsidR="00D123DD" w:rsidRPr="00E31C32" w:rsidTr="00D123DD">
        <w:trPr>
          <w:gridAfter w:val="1"/>
          <w:wAfter w:w="283" w:type="dxa"/>
          <w:trHeight w:val="4951"/>
        </w:trPr>
        <w:tc>
          <w:tcPr>
            <w:tcW w:w="4111" w:type="dxa"/>
          </w:tcPr>
          <w:p w:rsidR="00D123DD" w:rsidRPr="00E31C32" w:rsidRDefault="00D123DD" w:rsidP="005B62A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7E29">
              <w:rPr>
                <w:rFonts w:ascii="Calibri" w:hAnsi="Calibri" w:cs="Times New Roman"/>
              </w:rPr>
              <w:object w:dxaOrig="6120" w:dyaOrig="4905">
                <v:shape id="_x0000_i1029" type="#_x0000_t75" style="width:242.25pt;height:243pt" o:ole="">
                  <v:imagedata r:id="rId18" o:title=""/>
                </v:shape>
                <o:OLEObject Type="Embed" ProgID="PBrush" ShapeID="_x0000_i1029" DrawAspect="Content" ObjectID="_1628601722" r:id="rId19"/>
              </w:object>
            </w:r>
          </w:p>
        </w:tc>
        <w:tc>
          <w:tcPr>
            <w:tcW w:w="4961" w:type="dxa"/>
            <w:gridSpan w:val="2"/>
          </w:tcPr>
          <w:p w:rsidR="00D123DD" w:rsidRPr="00E31C32" w:rsidRDefault="00D123DD" w:rsidP="005B62A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7E29">
              <w:rPr>
                <w:rFonts w:ascii="Calibri" w:hAnsi="Calibri" w:cs="Times New Roman"/>
              </w:rPr>
              <w:object w:dxaOrig="5790" w:dyaOrig="4935">
                <v:shape id="_x0000_i1030" type="#_x0000_t75" style="width:177.75pt;height:243pt" o:ole="">
                  <v:imagedata r:id="rId20" o:title=""/>
                </v:shape>
                <o:OLEObject Type="Embed" ProgID="PBrush" ShapeID="_x0000_i1030" DrawAspect="Content" ObjectID="_1628601723" r:id="rId21"/>
              </w:object>
            </w:r>
          </w:p>
        </w:tc>
      </w:tr>
    </w:tbl>
    <w:p w:rsidR="00475664" w:rsidRDefault="00475664" w:rsidP="00475664"/>
    <w:p w:rsidR="00D123DD" w:rsidRPr="00D123DD" w:rsidRDefault="00475664" w:rsidP="00D123DD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br w:type="page"/>
      </w:r>
      <w:r w:rsidR="00D123DD">
        <w:rPr>
          <w:rFonts w:ascii="Times New Roman" w:hAnsi="Times New Roman" w:cs="Times New Roman"/>
          <w:b/>
          <w:sz w:val="24"/>
          <w:szCs w:val="24"/>
        </w:rPr>
        <w:lastRenderedPageBreak/>
        <w:t>Схема № 5</w:t>
      </w:r>
    </w:p>
    <w:p w:rsidR="00D123DD" w:rsidRPr="00D123DD" w:rsidRDefault="00D123DD" w:rsidP="00D123DD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123DD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D123DD" w:rsidRPr="00D123DD" w:rsidRDefault="00D123DD" w:rsidP="00D123DD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123DD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 утвержденного решением </w:t>
      </w:r>
    </w:p>
    <w:p w:rsidR="00D123DD" w:rsidRPr="00D123DD" w:rsidRDefault="00D123DD" w:rsidP="00D123DD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123DD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 от 01.07.2010г. № 1 </w:t>
      </w:r>
    </w:p>
    <w:p w:rsidR="00D123DD" w:rsidRPr="00F95485" w:rsidRDefault="00D123DD" w:rsidP="00D123D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f4"/>
        <w:tblW w:w="9497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3"/>
        <w:gridCol w:w="4394"/>
      </w:tblGrid>
      <w:tr w:rsidR="00D123DD" w:rsidRPr="00E31C32" w:rsidTr="00D123DD">
        <w:trPr>
          <w:trHeight w:val="327"/>
        </w:trPr>
        <w:tc>
          <w:tcPr>
            <w:tcW w:w="5103" w:type="dxa"/>
          </w:tcPr>
          <w:p w:rsidR="00D123DD" w:rsidRPr="00D123DD" w:rsidRDefault="00D123DD" w:rsidP="005B6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3DD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394" w:type="dxa"/>
          </w:tcPr>
          <w:p w:rsidR="00D123DD" w:rsidRPr="00D123DD" w:rsidRDefault="00D123DD" w:rsidP="005B62A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23DD">
              <w:rPr>
                <w:rFonts w:ascii="Times New Roman" w:hAnsi="Times New Roman"/>
                <w:sz w:val="24"/>
                <w:szCs w:val="24"/>
              </w:rPr>
              <w:t>Внесение изменений в ГП:</w:t>
            </w:r>
          </w:p>
        </w:tc>
      </w:tr>
      <w:tr w:rsidR="00D123DD" w:rsidRPr="00E31C32" w:rsidTr="00D123DD">
        <w:trPr>
          <w:trHeight w:val="5824"/>
        </w:trPr>
        <w:tc>
          <w:tcPr>
            <w:tcW w:w="5103" w:type="dxa"/>
          </w:tcPr>
          <w:p w:rsidR="00D123DD" w:rsidRPr="00E31C32" w:rsidRDefault="00D123DD" w:rsidP="005B62A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7E29">
              <w:rPr>
                <w:rFonts w:ascii="Calibri" w:hAnsi="Calibri" w:cs="Times New Roman"/>
              </w:rPr>
              <w:object w:dxaOrig="4845" w:dyaOrig="4830">
                <v:shape id="_x0000_i1031" type="#_x0000_t75" style="width:185.25pt;height:267.75pt" o:ole="">
                  <v:imagedata r:id="rId22" o:title=""/>
                </v:shape>
                <o:OLEObject Type="Embed" ProgID="PBrush" ShapeID="_x0000_i1031" DrawAspect="Content" ObjectID="_1628601724" r:id="rId23"/>
              </w:object>
            </w:r>
          </w:p>
        </w:tc>
        <w:tc>
          <w:tcPr>
            <w:tcW w:w="4394" w:type="dxa"/>
          </w:tcPr>
          <w:p w:rsidR="00D123DD" w:rsidRPr="00E31C32" w:rsidRDefault="00D123DD" w:rsidP="005B62A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7E29">
              <w:rPr>
                <w:rFonts w:ascii="Calibri" w:hAnsi="Calibri" w:cs="Times New Roman"/>
              </w:rPr>
              <w:object w:dxaOrig="6105" w:dyaOrig="4815">
                <v:shape id="_x0000_i1032" type="#_x0000_t75" style="width:215.25pt;height:264.75pt" o:ole="">
                  <v:imagedata r:id="rId24" o:title=""/>
                </v:shape>
                <o:OLEObject Type="Embed" ProgID="PBrush" ShapeID="_x0000_i1032" DrawAspect="Content" ObjectID="_1628601725" r:id="rId25"/>
              </w:object>
            </w:r>
          </w:p>
        </w:tc>
      </w:tr>
    </w:tbl>
    <w:p w:rsidR="00D123DD" w:rsidRPr="00D123DD" w:rsidRDefault="00801ADB" w:rsidP="00D123DD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№ 6</w:t>
      </w:r>
    </w:p>
    <w:p w:rsidR="00D123DD" w:rsidRPr="00D123DD" w:rsidRDefault="00D123DD" w:rsidP="00D123DD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123DD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D123DD" w:rsidRPr="00D123DD" w:rsidRDefault="00D123DD" w:rsidP="00D123DD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123DD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 утвержденного решением </w:t>
      </w:r>
    </w:p>
    <w:p w:rsidR="00D123DD" w:rsidRPr="00D123DD" w:rsidRDefault="00D123DD" w:rsidP="00D123DD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123DD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 от 01.07.2010г. № 1 </w:t>
      </w:r>
    </w:p>
    <w:p w:rsidR="00D123DD" w:rsidRPr="00D123DD" w:rsidRDefault="00D123DD" w:rsidP="00D123DD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f4"/>
        <w:tblW w:w="8930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19"/>
        <w:gridCol w:w="4111"/>
      </w:tblGrid>
      <w:tr w:rsidR="00D123DD" w:rsidRPr="00E31C32" w:rsidTr="00801ADB">
        <w:trPr>
          <w:trHeight w:val="327"/>
        </w:trPr>
        <w:tc>
          <w:tcPr>
            <w:tcW w:w="4819" w:type="dxa"/>
          </w:tcPr>
          <w:p w:rsidR="00D123DD" w:rsidRPr="00D123DD" w:rsidRDefault="00D123DD" w:rsidP="005B6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3DD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111" w:type="dxa"/>
          </w:tcPr>
          <w:p w:rsidR="00D123DD" w:rsidRPr="00D123DD" w:rsidRDefault="00D123DD" w:rsidP="005B62A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23DD">
              <w:rPr>
                <w:rFonts w:ascii="Times New Roman" w:hAnsi="Times New Roman"/>
                <w:sz w:val="24"/>
                <w:szCs w:val="24"/>
              </w:rPr>
              <w:t>Внесение изменений в ГП:</w:t>
            </w:r>
          </w:p>
        </w:tc>
      </w:tr>
      <w:tr w:rsidR="00D123DD" w:rsidRPr="00E31C32" w:rsidTr="00801ADB">
        <w:trPr>
          <w:trHeight w:val="5092"/>
        </w:trPr>
        <w:tc>
          <w:tcPr>
            <w:tcW w:w="4819" w:type="dxa"/>
          </w:tcPr>
          <w:p w:rsidR="00D123DD" w:rsidRPr="00E31C32" w:rsidRDefault="00D123DD" w:rsidP="005B62A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66950" cy="3152775"/>
                  <wp:effectExtent l="1905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636" cy="315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D123DD" w:rsidRPr="00E31C32" w:rsidRDefault="00D123DD" w:rsidP="005B62A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69260" cy="3152775"/>
                  <wp:effectExtent l="19050" t="0" r="254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87" cy="3152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1ADB" w:rsidRPr="00801ADB" w:rsidRDefault="00801ADB" w:rsidP="00801ADB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№ 7</w:t>
      </w:r>
    </w:p>
    <w:p w:rsidR="00801ADB" w:rsidRPr="00801ADB" w:rsidRDefault="00801ADB" w:rsidP="00801ADB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01ADB">
        <w:rPr>
          <w:rFonts w:ascii="Times New Roman" w:hAnsi="Times New Roman" w:cs="Times New Roman"/>
          <w:sz w:val="24"/>
          <w:szCs w:val="24"/>
        </w:rPr>
        <w:lastRenderedPageBreak/>
        <w:t xml:space="preserve">Выкопировка из схемы проектируемого состояния территории (проектный </w:t>
      </w:r>
    </w:p>
    <w:p w:rsidR="00801ADB" w:rsidRPr="00801ADB" w:rsidRDefault="00801ADB" w:rsidP="00801ADB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01ADB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 утвержденного решением </w:t>
      </w:r>
    </w:p>
    <w:p w:rsidR="00801ADB" w:rsidRPr="00801ADB" w:rsidRDefault="00801ADB" w:rsidP="00801ADB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01ADB">
        <w:rPr>
          <w:rFonts w:ascii="Times New Roman" w:hAnsi="Times New Roman" w:cs="Times New Roman"/>
          <w:sz w:val="24"/>
          <w:szCs w:val="24"/>
        </w:rPr>
        <w:t xml:space="preserve">Элистинского городского Собрания  от 01.07.2010г. № 1 </w:t>
      </w:r>
    </w:p>
    <w:p w:rsidR="00801ADB" w:rsidRPr="00801ADB" w:rsidRDefault="00801ADB" w:rsidP="00801ADB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f4"/>
        <w:tblW w:w="921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8"/>
        <w:gridCol w:w="4536"/>
      </w:tblGrid>
      <w:tr w:rsidR="00801ADB" w:rsidRPr="00E31C32" w:rsidTr="00801ADB">
        <w:trPr>
          <w:trHeight w:val="327"/>
        </w:trPr>
        <w:tc>
          <w:tcPr>
            <w:tcW w:w="4678" w:type="dxa"/>
          </w:tcPr>
          <w:p w:rsidR="00801ADB" w:rsidRPr="00801ADB" w:rsidRDefault="00801ADB" w:rsidP="005B6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ADB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536" w:type="dxa"/>
          </w:tcPr>
          <w:p w:rsidR="00801ADB" w:rsidRPr="00801ADB" w:rsidRDefault="00801ADB" w:rsidP="005B62A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1ADB">
              <w:rPr>
                <w:rFonts w:ascii="Times New Roman" w:hAnsi="Times New Roman"/>
                <w:sz w:val="24"/>
                <w:szCs w:val="24"/>
              </w:rPr>
              <w:t>Внесение изменений в ГП:</w:t>
            </w:r>
          </w:p>
        </w:tc>
      </w:tr>
      <w:tr w:rsidR="00801ADB" w:rsidRPr="00E31C32" w:rsidTr="00801ADB">
        <w:trPr>
          <w:trHeight w:val="5215"/>
        </w:trPr>
        <w:tc>
          <w:tcPr>
            <w:tcW w:w="4678" w:type="dxa"/>
          </w:tcPr>
          <w:p w:rsidR="00801ADB" w:rsidRPr="00801ADB" w:rsidRDefault="00801ADB" w:rsidP="005B62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1ADB">
              <w:rPr>
                <w:noProof/>
                <w:sz w:val="24"/>
                <w:szCs w:val="24"/>
              </w:rPr>
              <w:drawing>
                <wp:inline distT="0" distB="0" distL="0" distR="0">
                  <wp:extent cx="2390775" cy="3538274"/>
                  <wp:effectExtent l="19050" t="0" r="9525" b="0"/>
                  <wp:docPr id="7" name="Рисунок 4" descr="Описание: \\172.16.0.10\install\Архитектура\архитектура\Манджиева Н.О\Намса\1) КОМИССИЯ ПО ПЗЗ\КОМИССИЯ по ПЗЗ 2019\3) 21 февраля\Безымянны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4" descr="Описание: \\172.16.0.10\install\Архитектура\архитектура\Манджиева Н.О\Намса\1) КОМИССИЯ ПО ПЗЗ\КОМИССИЯ по ПЗЗ 2019\3) 21 февраля\Безымянный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524" cy="354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801ADB" w:rsidRPr="00801ADB" w:rsidRDefault="00801ADB" w:rsidP="005B62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1ADB">
              <w:rPr>
                <w:noProof/>
                <w:sz w:val="24"/>
                <w:szCs w:val="24"/>
              </w:rPr>
              <w:drawing>
                <wp:inline distT="0" distB="0" distL="0" distR="0">
                  <wp:extent cx="2892055" cy="3487479"/>
                  <wp:effectExtent l="19050" t="0" r="3545" b="0"/>
                  <wp:docPr id="8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0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234" cy="348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664" w:rsidRDefault="00475664">
      <w:pPr>
        <w:widowControl/>
        <w:autoSpaceDE/>
        <w:autoSpaceDN/>
        <w:adjustRightInd/>
        <w:ind w:firstLine="0"/>
        <w:jc w:val="left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801521" w:rsidRDefault="00801521" w:rsidP="006E47F6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D123DD" w:rsidRDefault="00D123DD">
      <w:pPr>
        <w:widowControl/>
        <w:autoSpaceDE/>
        <w:autoSpaceDN/>
        <w:adjustRightInd/>
        <w:ind w:firstLine="0"/>
        <w:jc w:val="left"/>
        <w:rPr>
          <w:rFonts w:ascii="Times New Roman" w:hAnsi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br w:type="page"/>
      </w:r>
    </w:p>
    <w:p w:rsidR="0001335A" w:rsidRPr="00EA448D" w:rsidRDefault="0001335A" w:rsidP="006E47F6">
      <w:pPr>
        <w:widowControl/>
        <w:autoSpaceDE/>
        <w:autoSpaceDN/>
        <w:adjustRightInd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1"/>
          <w:sz w:val="28"/>
          <w:szCs w:val="28"/>
        </w:rPr>
        <w:lastRenderedPageBreak/>
        <w:t>ПО</w:t>
      </w:r>
      <w:r w:rsidRPr="00EA448D">
        <w:rPr>
          <w:rFonts w:ascii="Times New Roman" w:hAnsi="Times New Roman"/>
          <w:b/>
          <w:bCs/>
          <w:spacing w:val="-1"/>
          <w:sz w:val="28"/>
          <w:szCs w:val="28"/>
        </w:rPr>
        <w:t>СНИТЕЛЬНАЯ ЗАПИСКА</w:t>
      </w:r>
    </w:p>
    <w:p w:rsidR="0001335A" w:rsidRPr="00EA448D" w:rsidRDefault="0001335A" w:rsidP="0001335A">
      <w:pPr>
        <w:shd w:val="clear" w:color="auto" w:fill="FFFFFF"/>
        <w:suppressAutoHyphens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EA448D">
        <w:rPr>
          <w:rFonts w:ascii="Times New Roman" w:hAnsi="Times New Roman"/>
          <w:b/>
          <w:bCs/>
          <w:spacing w:val="-1"/>
          <w:sz w:val="28"/>
          <w:szCs w:val="28"/>
        </w:rPr>
        <w:t xml:space="preserve">к проекту решения Элистинского городского Собрания </w:t>
      </w:r>
    </w:p>
    <w:p w:rsidR="0001335A" w:rsidRPr="00EA448D" w:rsidRDefault="0001335A" w:rsidP="0001335A">
      <w:pPr>
        <w:shd w:val="clear" w:color="auto" w:fill="FFFFFF"/>
        <w:suppressAutoHyphens/>
        <w:jc w:val="center"/>
        <w:rPr>
          <w:rFonts w:ascii="Times New Roman" w:hAnsi="Times New Roman"/>
          <w:b/>
          <w:bCs/>
          <w:sz w:val="28"/>
          <w:szCs w:val="28"/>
        </w:rPr>
      </w:pPr>
      <w:r w:rsidRPr="00EA448D">
        <w:rPr>
          <w:rFonts w:ascii="Times New Roman" w:hAnsi="Times New Roman"/>
          <w:b/>
          <w:bCs/>
          <w:spacing w:val="-1"/>
          <w:sz w:val="28"/>
          <w:szCs w:val="28"/>
        </w:rPr>
        <w:t>«</w:t>
      </w:r>
      <w:r w:rsidRPr="00EA448D">
        <w:rPr>
          <w:rFonts w:ascii="Times New Roman" w:hAnsi="Times New Roman"/>
          <w:b/>
          <w:bCs/>
          <w:sz w:val="28"/>
          <w:szCs w:val="28"/>
        </w:rPr>
        <w:t>О внесении изменений в Генеральный план города Элисты»</w:t>
      </w:r>
    </w:p>
    <w:p w:rsidR="0001335A" w:rsidRPr="00EA448D" w:rsidRDefault="0001335A" w:rsidP="0001335A">
      <w:pPr>
        <w:shd w:val="clear" w:color="auto" w:fill="FFFFFF"/>
        <w:suppressAutoHyphens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87A19" w:rsidRDefault="00987A19" w:rsidP="001E44F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решения Элистинского городского Собрания «</w:t>
      </w:r>
      <w:r w:rsidRPr="00824740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>
        <w:rPr>
          <w:rFonts w:ascii="Times New Roman" w:hAnsi="Times New Roman" w:cs="Times New Roman"/>
          <w:sz w:val="28"/>
          <w:szCs w:val="28"/>
        </w:rPr>
        <w:t xml:space="preserve">Генеральный план </w:t>
      </w:r>
      <w:r w:rsidRPr="00824740">
        <w:rPr>
          <w:rFonts w:ascii="Times New Roman" w:hAnsi="Times New Roman" w:cs="Times New Roman"/>
          <w:sz w:val="28"/>
          <w:szCs w:val="28"/>
        </w:rPr>
        <w:t>города Элисты</w:t>
      </w:r>
      <w:r>
        <w:rPr>
          <w:rFonts w:ascii="Times New Roman" w:hAnsi="Times New Roman" w:cs="Times New Roman"/>
          <w:sz w:val="28"/>
          <w:szCs w:val="28"/>
        </w:rPr>
        <w:t>» подготовлен в</w:t>
      </w:r>
      <w:r w:rsidRPr="00824740">
        <w:rPr>
          <w:rFonts w:ascii="Times New Roman" w:hAnsi="Times New Roman" w:cs="Times New Roman"/>
          <w:sz w:val="28"/>
          <w:szCs w:val="28"/>
        </w:rPr>
        <w:t xml:space="preserve"> соответствии с Градостроительным кодексом Российской Федерации</w:t>
      </w:r>
      <w:r w:rsidR="00B9421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связи с поступившими </w:t>
      </w:r>
      <w:r w:rsidRPr="00824740">
        <w:rPr>
          <w:rFonts w:ascii="Times New Roman" w:hAnsi="Times New Roman" w:cs="Times New Roman"/>
          <w:sz w:val="28"/>
          <w:szCs w:val="28"/>
        </w:rPr>
        <w:t>обращени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824740">
        <w:rPr>
          <w:rFonts w:ascii="Times New Roman" w:hAnsi="Times New Roman" w:cs="Times New Roman"/>
          <w:sz w:val="28"/>
          <w:szCs w:val="28"/>
        </w:rPr>
        <w:t xml:space="preserve"> заинтересованных лиц, </w:t>
      </w:r>
      <w:r>
        <w:rPr>
          <w:rFonts w:ascii="Times New Roman" w:hAnsi="Times New Roman" w:cs="Times New Roman"/>
          <w:sz w:val="28"/>
          <w:szCs w:val="28"/>
        </w:rPr>
        <w:t xml:space="preserve">с учетом результатов публичных слушаний, </w:t>
      </w:r>
      <w:r w:rsidRPr="00824740">
        <w:rPr>
          <w:rFonts w:ascii="Times New Roman" w:hAnsi="Times New Roman" w:cs="Times New Roman"/>
          <w:sz w:val="28"/>
          <w:szCs w:val="28"/>
        </w:rPr>
        <w:t>заключени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24740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Элисты. </w:t>
      </w:r>
    </w:p>
    <w:p w:rsidR="001E44FC" w:rsidRPr="00795D6F" w:rsidRDefault="00987A19" w:rsidP="0076539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824740">
        <w:rPr>
          <w:rFonts w:ascii="Times New Roman" w:hAnsi="Times New Roman" w:cs="Times New Roman"/>
          <w:sz w:val="28"/>
          <w:szCs w:val="28"/>
        </w:rPr>
        <w:t xml:space="preserve">Проектом решения предлагается внести изменения в </w:t>
      </w:r>
      <w:r>
        <w:rPr>
          <w:rFonts w:ascii="Times New Roman" w:hAnsi="Times New Roman" w:cs="Times New Roman"/>
          <w:sz w:val="28"/>
          <w:szCs w:val="28"/>
        </w:rPr>
        <w:t>схему</w:t>
      </w:r>
      <w:r w:rsidRPr="00284B8B">
        <w:rPr>
          <w:rFonts w:ascii="Times New Roman" w:hAnsi="Times New Roman" w:cs="Times New Roman"/>
          <w:sz w:val="28"/>
          <w:szCs w:val="28"/>
        </w:rPr>
        <w:t xml:space="preserve"> проектируемого состояния территории (проектный план) Генерального плана города Элисты, утвержденного решением Эл</w:t>
      </w:r>
      <w:r>
        <w:rPr>
          <w:rFonts w:ascii="Times New Roman" w:hAnsi="Times New Roman" w:cs="Times New Roman"/>
          <w:sz w:val="28"/>
          <w:szCs w:val="28"/>
        </w:rPr>
        <w:t xml:space="preserve">истинского городского Собрания </w:t>
      </w:r>
      <w:r w:rsidRPr="00284B8B">
        <w:rPr>
          <w:rFonts w:ascii="Times New Roman" w:hAnsi="Times New Roman" w:cs="Times New Roman"/>
          <w:sz w:val="28"/>
          <w:szCs w:val="28"/>
        </w:rPr>
        <w:t>от 01.07.2010г. № 1</w:t>
      </w:r>
    </w:p>
    <w:p w:rsidR="0001335A" w:rsidRPr="00EA448D" w:rsidRDefault="0001335A" w:rsidP="001E44FC">
      <w:pPr>
        <w:suppressAutoHyphens/>
        <w:ind w:firstLine="709"/>
        <w:jc w:val="center"/>
        <w:rPr>
          <w:rFonts w:ascii="Times New Roman" w:hAnsi="Times New Roman"/>
          <w:sz w:val="28"/>
          <w:szCs w:val="28"/>
        </w:rPr>
      </w:pPr>
      <w:r w:rsidRPr="00EA448D">
        <w:rPr>
          <w:rFonts w:ascii="Times New Roman" w:hAnsi="Times New Roman"/>
          <w:sz w:val="28"/>
          <w:szCs w:val="28"/>
        </w:rPr>
        <w:t>_____________________</w:t>
      </w:r>
    </w:p>
    <w:p w:rsidR="0001335A" w:rsidRPr="00290864" w:rsidRDefault="0001335A" w:rsidP="0001335A">
      <w:pPr>
        <w:suppressAutoHyphens/>
        <w:jc w:val="center"/>
        <w:rPr>
          <w:rFonts w:ascii="Times New Roman" w:hAnsi="Times New Roman"/>
          <w:color w:val="000000"/>
          <w:sz w:val="28"/>
          <w:szCs w:val="28"/>
          <w:highlight w:val="yellow"/>
        </w:rPr>
      </w:pPr>
    </w:p>
    <w:p w:rsidR="006E47F6" w:rsidRDefault="006E47F6">
      <w:pPr>
        <w:widowControl/>
        <w:autoSpaceDE/>
        <w:autoSpaceDN/>
        <w:adjustRightInd/>
        <w:ind w:firstLine="0"/>
        <w:jc w:val="left"/>
      </w:pPr>
      <w:r>
        <w:br w:type="page"/>
      </w:r>
    </w:p>
    <w:p w:rsidR="006E47F6" w:rsidRDefault="006E47F6" w:rsidP="006E47F6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075D3">
        <w:rPr>
          <w:rFonts w:ascii="Times New Roman" w:hAnsi="Times New Roman" w:cs="Times New Roman"/>
          <w:sz w:val="28"/>
          <w:szCs w:val="28"/>
        </w:rPr>
        <w:lastRenderedPageBreak/>
        <w:t xml:space="preserve">включить </w:t>
      </w:r>
      <w:r>
        <w:rPr>
          <w:rFonts w:ascii="Times New Roman" w:hAnsi="Times New Roman" w:cs="Times New Roman"/>
          <w:sz w:val="28"/>
          <w:szCs w:val="28"/>
        </w:rPr>
        <w:t>в промышленную зону</w:t>
      </w:r>
      <w:r w:rsidRPr="00C37E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исключив из зоны </w:t>
      </w:r>
      <w:r>
        <w:rPr>
          <w:rFonts w:ascii="Times New Roman" w:hAnsi="Times New Roman" w:cs="Times New Roman"/>
          <w:color w:val="000000"/>
          <w:sz w:val="28"/>
          <w:szCs w:val="28"/>
        </w:rPr>
        <w:t>зеленых насаждений</w:t>
      </w:r>
      <w:r w:rsidRPr="00C37E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земельный участок </w:t>
      </w:r>
      <w:r w:rsidRPr="00C37E26">
        <w:rPr>
          <w:rFonts w:ascii="Times New Roman" w:hAnsi="Times New Roman" w:cs="Times New Roman"/>
          <w:color w:val="000000"/>
          <w:sz w:val="28"/>
          <w:szCs w:val="28"/>
        </w:rPr>
        <w:t xml:space="preserve">площадью </w:t>
      </w:r>
      <w:r>
        <w:rPr>
          <w:rFonts w:ascii="Times New Roman" w:hAnsi="Times New Roman" w:cs="Times New Roman"/>
          <w:color w:val="000000"/>
          <w:sz w:val="28"/>
          <w:szCs w:val="28"/>
        </w:rPr>
        <w:t>12 365</w:t>
      </w:r>
      <w:r w:rsidRPr="00C37E26">
        <w:rPr>
          <w:rFonts w:ascii="Times New Roman" w:hAnsi="Times New Roman" w:cs="Times New Roman"/>
          <w:color w:val="000000"/>
          <w:sz w:val="28"/>
          <w:szCs w:val="28"/>
        </w:rPr>
        <w:t xml:space="preserve"> кв. м, расположенный по </w:t>
      </w:r>
      <w:r>
        <w:rPr>
          <w:rFonts w:ascii="Times New Roman" w:hAnsi="Times New Roman" w:cs="Times New Roman"/>
          <w:color w:val="000000"/>
          <w:sz w:val="28"/>
          <w:szCs w:val="28"/>
        </w:rPr>
        <w:t>адресному ориентиру</w:t>
      </w:r>
      <w:r w:rsidRPr="00C37E26">
        <w:rPr>
          <w:rFonts w:ascii="Times New Roman" w:hAnsi="Times New Roman" w:cs="Times New Roman"/>
          <w:color w:val="000000"/>
          <w:sz w:val="28"/>
          <w:szCs w:val="28"/>
        </w:rPr>
        <w:t xml:space="preserve">: город Элиста, </w:t>
      </w:r>
      <w:r>
        <w:rPr>
          <w:rFonts w:ascii="Times New Roman" w:hAnsi="Times New Roman" w:cs="Times New Roman"/>
          <w:color w:val="000000"/>
          <w:sz w:val="28"/>
          <w:szCs w:val="28"/>
        </w:rPr>
        <w:t>Восточная промзона</w:t>
      </w:r>
      <w:bookmarkStart w:id="0" w:name="_GoBack"/>
      <w:bookmarkEnd w:id="0"/>
      <w:r w:rsidRPr="00C37E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№4 Приложения к настоящему решению;</w:t>
      </w:r>
    </w:p>
    <w:p w:rsidR="006E47F6" w:rsidRPr="00F27346" w:rsidRDefault="006E47F6" w:rsidP="006E47F6">
      <w:pPr>
        <w:jc w:val="center"/>
        <w:rPr>
          <w:rFonts w:ascii="Times New Roman" w:hAnsi="Times New Roman" w:cs="Times New Roman"/>
          <w:sz w:val="24"/>
          <w:szCs w:val="24"/>
        </w:rPr>
      </w:pPr>
      <w:r w:rsidRPr="00F27346">
        <w:rPr>
          <w:rFonts w:ascii="Times New Roman" w:hAnsi="Times New Roman" w:cs="Times New Roman"/>
          <w:sz w:val="24"/>
          <w:szCs w:val="24"/>
        </w:rPr>
        <w:t>Схема</w:t>
      </w:r>
      <w:r>
        <w:rPr>
          <w:rFonts w:ascii="Times New Roman" w:hAnsi="Times New Roman" w:cs="Times New Roman"/>
          <w:sz w:val="24"/>
          <w:szCs w:val="24"/>
        </w:rPr>
        <w:t xml:space="preserve"> № 4</w:t>
      </w:r>
    </w:p>
    <w:p w:rsidR="006E47F6" w:rsidRPr="00F27346" w:rsidRDefault="006E47F6" w:rsidP="006E47F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27346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 </w:t>
      </w:r>
    </w:p>
    <w:p w:rsidR="006E47F6" w:rsidRPr="00F95485" w:rsidRDefault="006E47F6" w:rsidP="006E47F6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f4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6"/>
        <w:gridCol w:w="5103"/>
      </w:tblGrid>
      <w:tr w:rsidR="006E47F6" w:rsidRPr="00E31C32" w:rsidTr="004D4555">
        <w:trPr>
          <w:trHeight w:val="327"/>
        </w:trPr>
        <w:tc>
          <w:tcPr>
            <w:tcW w:w="4786" w:type="dxa"/>
          </w:tcPr>
          <w:p w:rsidR="006E47F6" w:rsidRPr="00F27346" w:rsidRDefault="006E47F6" w:rsidP="004D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346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6E47F6" w:rsidRPr="00F27346" w:rsidRDefault="006E47F6" w:rsidP="004D45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7346">
              <w:rPr>
                <w:rFonts w:ascii="Times New Roman" w:hAnsi="Times New Roman"/>
                <w:sz w:val="24"/>
                <w:szCs w:val="24"/>
              </w:rPr>
              <w:t>Внесение изменений в ГП:</w:t>
            </w:r>
          </w:p>
        </w:tc>
      </w:tr>
      <w:tr w:rsidR="006E47F6" w:rsidRPr="00E31C32" w:rsidTr="004D4555">
        <w:trPr>
          <w:trHeight w:val="4881"/>
        </w:trPr>
        <w:tc>
          <w:tcPr>
            <w:tcW w:w="4786" w:type="dxa"/>
          </w:tcPr>
          <w:p w:rsidR="006E47F6" w:rsidRPr="00E31C32" w:rsidRDefault="006E47F6" w:rsidP="004D455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5B6D">
              <w:rPr>
                <w:rFonts w:eastAsiaTheme="minorEastAsia"/>
              </w:rPr>
              <w:object w:dxaOrig="6990" w:dyaOrig="5460">
                <v:shape id="_x0000_i1033" type="#_x0000_t75" style="width:217.5pt;height:235.5pt" o:ole="">
                  <v:imagedata r:id="rId8" o:title=""/>
                </v:shape>
                <o:OLEObject Type="Embed" ProgID="PBrush" ShapeID="_x0000_i1033" DrawAspect="Content" ObjectID="_1628601726" r:id="rId30"/>
              </w:object>
            </w:r>
          </w:p>
        </w:tc>
        <w:tc>
          <w:tcPr>
            <w:tcW w:w="5103" w:type="dxa"/>
          </w:tcPr>
          <w:p w:rsidR="006E47F6" w:rsidRPr="00E31C32" w:rsidRDefault="006E47F6" w:rsidP="004D455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5B6D">
              <w:rPr>
                <w:rFonts w:eastAsiaTheme="minorEastAsia"/>
              </w:rPr>
              <w:object w:dxaOrig="6885" w:dyaOrig="5490">
                <v:shape id="_x0000_i1034" type="#_x0000_t75" style="width:199.5pt;height:229.5pt" o:ole="">
                  <v:imagedata r:id="rId10" o:title=""/>
                </v:shape>
                <o:OLEObject Type="Embed" ProgID="PBrush" ShapeID="_x0000_i1034" DrawAspect="Content" ObjectID="_1628601727" r:id="rId31"/>
              </w:object>
            </w:r>
          </w:p>
        </w:tc>
      </w:tr>
    </w:tbl>
    <w:p w:rsidR="006E47F6" w:rsidRDefault="006E47F6" w:rsidP="006E47F6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3075D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C37E26">
        <w:rPr>
          <w:rFonts w:ascii="Times New Roman" w:hAnsi="Times New Roman" w:cs="Times New Roman"/>
          <w:sz w:val="28"/>
          <w:szCs w:val="28"/>
        </w:rPr>
        <w:t>в зону индивидуальной жилой застройки (до 3 эт.),</w:t>
      </w:r>
      <w:r>
        <w:rPr>
          <w:rFonts w:ascii="Times New Roman" w:hAnsi="Times New Roman" w:cs="Times New Roman"/>
          <w:sz w:val="28"/>
          <w:szCs w:val="28"/>
        </w:rPr>
        <w:t xml:space="preserve"> исключив из зоны </w:t>
      </w:r>
      <w:r w:rsidRPr="00C37E26">
        <w:rPr>
          <w:rFonts w:ascii="Times New Roman" w:hAnsi="Times New Roman" w:cs="Times New Roman"/>
          <w:color w:val="000000"/>
          <w:sz w:val="28"/>
          <w:szCs w:val="28"/>
        </w:rPr>
        <w:t>земель лесного фонда</w:t>
      </w:r>
      <w:r w:rsidRPr="00C37E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земельный участок </w:t>
      </w:r>
      <w:r w:rsidRPr="00C37E26">
        <w:rPr>
          <w:rFonts w:ascii="Times New Roman" w:hAnsi="Times New Roman" w:cs="Times New Roman"/>
          <w:color w:val="000000"/>
          <w:sz w:val="28"/>
          <w:szCs w:val="28"/>
        </w:rPr>
        <w:t>площадью 2 402 573 кв. м, расположенный по адресу: город Элиста, севернее Северной объездной автодороги</w:t>
      </w:r>
      <w:r w:rsidRPr="00C37E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№11 Приложения к настоящему решению;</w:t>
      </w:r>
    </w:p>
    <w:p w:rsidR="006E47F6" w:rsidRPr="00F27346" w:rsidRDefault="006E47F6" w:rsidP="006E47F6">
      <w:pPr>
        <w:jc w:val="center"/>
        <w:rPr>
          <w:rFonts w:ascii="Times New Roman" w:hAnsi="Times New Roman" w:cs="Times New Roman"/>
          <w:sz w:val="24"/>
          <w:szCs w:val="24"/>
        </w:rPr>
      </w:pPr>
      <w:r w:rsidRPr="00F27346">
        <w:rPr>
          <w:rFonts w:ascii="Times New Roman" w:hAnsi="Times New Roman" w:cs="Times New Roman"/>
          <w:sz w:val="24"/>
          <w:szCs w:val="24"/>
        </w:rPr>
        <w:t>Схема</w:t>
      </w:r>
      <w:r>
        <w:rPr>
          <w:rFonts w:ascii="Times New Roman" w:hAnsi="Times New Roman" w:cs="Times New Roman"/>
          <w:sz w:val="24"/>
          <w:szCs w:val="24"/>
        </w:rPr>
        <w:t xml:space="preserve"> № 11</w:t>
      </w:r>
    </w:p>
    <w:p w:rsidR="006E47F6" w:rsidRDefault="006E47F6" w:rsidP="006E47F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27346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 </w:t>
      </w:r>
    </w:p>
    <w:p w:rsidR="006E47F6" w:rsidRDefault="006E47F6" w:rsidP="006E47F6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f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6"/>
        <w:gridCol w:w="4678"/>
      </w:tblGrid>
      <w:tr w:rsidR="006E47F6" w:rsidRPr="00E31C32" w:rsidTr="004D4555">
        <w:trPr>
          <w:trHeight w:val="327"/>
        </w:trPr>
        <w:tc>
          <w:tcPr>
            <w:tcW w:w="4786" w:type="dxa"/>
          </w:tcPr>
          <w:p w:rsidR="006E47F6" w:rsidRPr="00A97B0D" w:rsidRDefault="006E47F6" w:rsidP="004D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0D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</w:tcPr>
          <w:p w:rsidR="006E47F6" w:rsidRPr="00A97B0D" w:rsidRDefault="006E47F6" w:rsidP="004D45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7B0D">
              <w:rPr>
                <w:rFonts w:ascii="Times New Roman" w:hAnsi="Times New Roman"/>
                <w:sz w:val="24"/>
                <w:szCs w:val="24"/>
              </w:rPr>
              <w:t>Внесение изменений в ГП:</w:t>
            </w:r>
          </w:p>
        </w:tc>
      </w:tr>
      <w:tr w:rsidR="006E47F6" w:rsidRPr="00E31C32" w:rsidTr="004D4555">
        <w:trPr>
          <w:trHeight w:val="5073"/>
        </w:trPr>
        <w:tc>
          <w:tcPr>
            <w:tcW w:w="4786" w:type="dxa"/>
          </w:tcPr>
          <w:p w:rsidR="006E47F6" w:rsidRPr="00E31C32" w:rsidRDefault="006E47F6" w:rsidP="004D455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579FC">
              <w:rPr>
                <w:rFonts w:eastAsiaTheme="minorEastAsia"/>
              </w:rPr>
              <w:object w:dxaOrig="4590" w:dyaOrig="4590">
                <v:shape id="_x0000_i1035" type="#_x0000_t75" style="width:225pt;height:242.25pt" o:ole="">
                  <v:imagedata r:id="rId32" o:title=""/>
                </v:shape>
                <o:OLEObject Type="Embed" ProgID="PBrush" ShapeID="_x0000_i1035" DrawAspect="Content" ObjectID="_1628601728" r:id="rId33"/>
              </w:object>
            </w:r>
          </w:p>
        </w:tc>
        <w:tc>
          <w:tcPr>
            <w:tcW w:w="4678" w:type="dxa"/>
          </w:tcPr>
          <w:p w:rsidR="006E47F6" w:rsidRPr="00E31C32" w:rsidRDefault="006E47F6" w:rsidP="004D455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579FC">
              <w:rPr>
                <w:rFonts w:eastAsiaTheme="minorEastAsia"/>
              </w:rPr>
              <w:object w:dxaOrig="4590" w:dyaOrig="4590">
                <v:shape id="_x0000_i1036" type="#_x0000_t75" style="width:200.25pt;height:237pt" o:ole="">
                  <v:imagedata r:id="rId34" o:title=""/>
                </v:shape>
                <o:OLEObject Type="Embed" ProgID="PBrush" ShapeID="_x0000_i1036" DrawAspect="Content" ObjectID="_1628601729" r:id="rId35"/>
              </w:object>
            </w:r>
          </w:p>
        </w:tc>
      </w:tr>
    </w:tbl>
    <w:p w:rsidR="00CE00D9" w:rsidRDefault="00CE00D9" w:rsidP="00CE00D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075D3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C37E26">
        <w:rPr>
          <w:rFonts w:ascii="Times New Roman" w:hAnsi="Times New Roman" w:cs="Times New Roman"/>
          <w:sz w:val="28"/>
          <w:szCs w:val="28"/>
        </w:rPr>
        <w:t xml:space="preserve">в зону </w:t>
      </w:r>
      <w:r>
        <w:rPr>
          <w:rFonts w:ascii="Times New Roman" w:hAnsi="Times New Roman" w:cs="Times New Roman"/>
          <w:sz w:val="28"/>
          <w:szCs w:val="28"/>
        </w:rPr>
        <w:t>зеленых насаждений</w:t>
      </w:r>
      <w:r w:rsidRPr="00C37E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исключив из зоны </w:t>
      </w:r>
      <w:r>
        <w:rPr>
          <w:rFonts w:ascii="Times New Roman" w:hAnsi="Times New Roman" w:cs="Times New Roman"/>
          <w:color w:val="000000"/>
          <w:sz w:val="28"/>
          <w:szCs w:val="28"/>
        </w:rPr>
        <w:t>многоэтажной жилой застройки (5 эт. и выше)</w:t>
      </w:r>
      <w:r w:rsidRPr="00C37E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земельный участок </w:t>
      </w:r>
      <w:r w:rsidRPr="00C37E26">
        <w:rPr>
          <w:rFonts w:ascii="Times New Roman" w:hAnsi="Times New Roman" w:cs="Times New Roman"/>
          <w:color w:val="000000"/>
          <w:sz w:val="28"/>
          <w:szCs w:val="28"/>
        </w:rPr>
        <w:t xml:space="preserve">площадью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2545 </w:t>
      </w:r>
      <w:r w:rsidRPr="00C37E26">
        <w:rPr>
          <w:rFonts w:ascii="Times New Roman" w:hAnsi="Times New Roman" w:cs="Times New Roman"/>
          <w:color w:val="000000"/>
          <w:sz w:val="28"/>
          <w:szCs w:val="28"/>
        </w:rPr>
        <w:t xml:space="preserve">кв. м, расположенный по адресу: город Элиста, </w:t>
      </w:r>
      <w:r>
        <w:rPr>
          <w:rFonts w:ascii="Times New Roman" w:hAnsi="Times New Roman" w:cs="Times New Roman"/>
          <w:color w:val="000000"/>
          <w:sz w:val="28"/>
          <w:szCs w:val="28"/>
        </w:rPr>
        <w:t>1 микрорайон, юго-западнее дома № 18</w:t>
      </w:r>
      <w:r w:rsidRPr="00C37E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схеме № 6 Приложения к настоящему решению;</w:t>
      </w:r>
    </w:p>
    <w:p w:rsidR="00CE00D9" w:rsidRPr="00F27346" w:rsidRDefault="00CE00D9" w:rsidP="00CE00D9">
      <w:pPr>
        <w:jc w:val="center"/>
        <w:rPr>
          <w:rFonts w:ascii="Times New Roman" w:hAnsi="Times New Roman" w:cs="Times New Roman"/>
          <w:sz w:val="24"/>
          <w:szCs w:val="24"/>
        </w:rPr>
      </w:pPr>
      <w:r w:rsidRPr="00F27346">
        <w:rPr>
          <w:rFonts w:ascii="Times New Roman" w:hAnsi="Times New Roman" w:cs="Times New Roman"/>
          <w:sz w:val="24"/>
          <w:szCs w:val="24"/>
        </w:rPr>
        <w:t>Схема</w:t>
      </w:r>
      <w:r>
        <w:rPr>
          <w:rFonts w:ascii="Times New Roman" w:hAnsi="Times New Roman" w:cs="Times New Roman"/>
          <w:sz w:val="24"/>
          <w:szCs w:val="24"/>
        </w:rPr>
        <w:t xml:space="preserve"> № 6</w:t>
      </w:r>
    </w:p>
    <w:p w:rsidR="00CE00D9" w:rsidRDefault="00CE00D9" w:rsidP="00CE00D9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27346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 </w:t>
      </w:r>
    </w:p>
    <w:p w:rsidR="00CE00D9" w:rsidRDefault="00CE00D9" w:rsidP="00CE00D9">
      <w:pPr>
        <w:shd w:val="clear" w:color="auto" w:fill="FFFFFF"/>
        <w:suppressAutoHyphens/>
        <w:ind w:right="48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</w:p>
    <w:tbl>
      <w:tblPr>
        <w:tblStyle w:val="aff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1"/>
        <w:gridCol w:w="4253"/>
      </w:tblGrid>
      <w:tr w:rsidR="00CE00D9" w:rsidRPr="00E31C32" w:rsidTr="004D4555">
        <w:trPr>
          <w:trHeight w:val="327"/>
        </w:trPr>
        <w:tc>
          <w:tcPr>
            <w:tcW w:w="5211" w:type="dxa"/>
          </w:tcPr>
          <w:p w:rsidR="00CE00D9" w:rsidRPr="00F30FEB" w:rsidRDefault="00CE00D9" w:rsidP="004D4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0FEB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253" w:type="dxa"/>
          </w:tcPr>
          <w:p w:rsidR="00CE00D9" w:rsidRPr="00F30FEB" w:rsidRDefault="00CE00D9" w:rsidP="004D455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0FEB">
              <w:rPr>
                <w:rFonts w:ascii="Times New Roman" w:hAnsi="Times New Roman"/>
                <w:sz w:val="24"/>
                <w:szCs w:val="24"/>
              </w:rPr>
              <w:t>Внесение изменений в ГП:</w:t>
            </w:r>
          </w:p>
        </w:tc>
      </w:tr>
      <w:tr w:rsidR="00CE00D9" w:rsidRPr="00E31C32" w:rsidTr="004D4555">
        <w:trPr>
          <w:trHeight w:val="5186"/>
        </w:trPr>
        <w:tc>
          <w:tcPr>
            <w:tcW w:w="5211" w:type="dxa"/>
          </w:tcPr>
          <w:p w:rsidR="00CE00D9" w:rsidRPr="00E31C32" w:rsidRDefault="00CE00D9" w:rsidP="004D455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32076">
              <w:rPr>
                <w:rFonts w:eastAsiaTheme="minorEastAsia"/>
              </w:rPr>
              <w:object w:dxaOrig="4605" w:dyaOrig="4260">
                <v:shape id="_x0000_i1037" type="#_x0000_t75" style="width:203.25pt;height:256.5pt" o:ole="">
                  <v:imagedata r:id="rId36" o:title=""/>
                </v:shape>
                <o:OLEObject Type="Embed" ProgID="PBrush" ShapeID="_x0000_i1037" DrawAspect="Content" ObjectID="_1628601730" r:id="rId37"/>
              </w:object>
            </w:r>
          </w:p>
        </w:tc>
        <w:tc>
          <w:tcPr>
            <w:tcW w:w="4253" w:type="dxa"/>
          </w:tcPr>
          <w:p w:rsidR="00CE00D9" w:rsidRPr="00E31C32" w:rsidRDefault="00CE00D9" w:rsidP="004D455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32076">
              <w:rPr>
                <w:rFonts w:eastAsiaTheme="minorEastAsia"/>
              </w:rPr>
              <w:object w:dxaOrig="4590" w:dyaOrig="4260">
                <v:shape id="_x0000_i1038" type="#_x0000_t75" style="width:191.25pt;height:256.5pt" o:ole="">
                  <v:imagedata r:id="rId38" o:title=""/>
                </v:shape>
                <o:OLEObject Type="Embed" ProgID="PBrush" ShapeID="_x0000_i1038" DrawAspect="Content" ObjectID="_1628601731" r:id="rId39"/>
              </w:object>
            </w:r>
          </w:p>
        </w:tc>
      </w:tr>
    </w:tbl>
    <w:p w:rsidR="00B97B2B" w:rsidRDefault="00B97B2B" w:rsidP="0001335A">
      <w:pPr>
        <w:suppressAutoHyphens/>
        <w:ind w:firstLine="0"/>
        <w:jc w:val="center"/>
      </w:pPr>
    </w:p>
    <w:sectPr w:rsidR="00B97B2B" w:rsidSect="00D3100A">
      <w:footerReference w:type="default" r:id="rId40"/>
      <w:pgSz w:w="11906" w:h="16838"/>
      <w:pgMar w:top="851" w:right="1133" w:bottom="568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3EFD" w:rsidRDefault="00553EFD" w:rsidP="001A5B83">
      <w:r>
        <w:separator/>
      </w:r>
    </w:p>
  </w:endnote>
  <w:endnote w:type="continuationSeparator" w:id="1">
    <w:p w:rsidR="00553EFD" w:rsidRDefault="00553EFD" w:rsidP="001A5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1A5B83" w:rsidP="007D35F1">
    <w:pPr>
      <w:pStyle w:val="aff8"/>
      <w:jc w:val="center"/>
    </w:pPr>
  </w:p>
  <w:p w:rsidR="001A5B83" w:rsidRDefault="001A5B83">
    <w:pPr>
      <w:pStyle w:val="af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3EFD" w:rsidRDefault="00553EFD" w:rsidP="001A5B83">
      <w:r>
        <w:separator/>
      </w:r>
    </w:p>
  </w:footnote>
  <w:footnote w:type="continuationSeparator" w:id="1">
    <w:p w:rsidR="00553EFD" w:rsidRDefault="00553EFD" w:rsidP="001A5B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0E686E0E"/>
    <w:multiLevelType w:val="hybridMultilevel"/>
    <w:tmpl w:val="C1AA3134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7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12"/>
  </w:num>
  <w:num w:numId="11">
    <w:abstractNumId w:val="4"/>
  </w:num>
  <w:num w:numId="12">
    <w:abstractNumId w:val="14"/>
  </w:num>
  <w:num w:numId="13">
    <w:abstractNumId w:val="9"/>
  </w:num>
  <w:num w:numId="14">
    <w:abstractNumId w:val="1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A28ED"/>
    <w:rsid w:val="000018ED"/>
    <w:rsid w:val="00001B07"/>
    <w:rsid w:val="00002252"/>
    <w:rsid w:val="000030A9"/>
    <w:rsid w:val="00010847"/>
    <w:rsid w:val="0001232E"/>
    <w:rsid w:val="0001335A"/>
    <w:rsid w:val="00014964"/>
    <w:rsid w:val="00016D7B"/>
    <w:rsid w:val="00020BC2"/>
    <w:rsid w:val="000244A9"/>
    <w:rsid w:val="00025EB3"/>
    <w:rsid w:val="000272C0"/>
    <w:rsid w:val="00027911"/>
    <w:rsid w:val="00030573"/>
    <w:rsid w:val="00033238"/>
    <w:rsid w:val="000340B6"/>
    <w:rsid w:val="000370CE"/>
    <w:rsid w:val="0003773F"/>
    <w:rsid w:val="000432B3"/>
    <w:rsid w:val="00044F05"/>
    <w:rsid w:val="00046182"/>
    <w:rsid w:val="0004618C"/>
    <w:rsid w:val="000471DA"/>
    <w:rsid w:val="00054565"/>
    <w:rsid w:val="00054EE8"/>
    <w:rsid w:val="00060985"/>
    <w:rsid w:val="00061AE2"/>
    <w:rsid w:val="00064CF9"/>
    <w:rsid w:val="00065D5B"/>
    <w:rsid w:val="00065E66"/>
    <w:rsid w:val="00066783"/>
    <w:rsid w:val="0006753A"/>
    <w:rsid w:val="000676B1"/>
    <w:rsid w:val="00071A10"/>
    <w:rsid w:val="00074A76"/>
    <w:rsid w:val="00074F2E"/>
    <w:rsid w:val="000918E1"/>
    <w:rsid w:val="00093C4A"/>
    <w:rsid w:val="0009615C"/>
    <w:rsid w:val="0009692B"/>
    <w:rsid w:val="00097244"/>
    <w:rsid w:val="000A337B"/>
    <w:rsid w:val="000A5CAE"/>
    <w:rsid w:val="000B13A9"/>
    <w:rsid w:val="000B1604"/>
    <w:rsid w:val="000B425B"/>
    <w:rsid w:val="000B69DD"/>
    <w:rsid w:val="000C2EF3"/>
    <w:rsid w:val="000C5AB4"/>
    <w:rsid w:val="000D12F5"/>
    <w:rsid w:val="000D2605"/>
    <w:rsid w:val="000D6B2C"/>
    <w:rsid w:val="000E5C66"/>
    <w:rsid w:val="000E6765"/>
    <w:rsid w:val="000F381A"/>
    <w:rsid w:val="000F5C1B"/>
    <w:rsid w:val="000F7089"/>
    <w:rsid w:val="00102D0A"/>
    <w:rsid w:val="0010402F"/>
    <w:rsid w:val="001042A0"/>
    <w:rsid w:val="00110522"/>
    <w:rsid w:val="00111EFC"/>
    <w:rsid w:val="001168F6"/>
    <w:rsid w:val="00117685"/>
    <w:rsid w:val="00123546"/>
    <w:rsid w:val="00124559"/>
    <w:rsid w:val="00135094"/>
    <w:rsid w:val="00135B3B"/>
    <w:rsid w:val="001435B6"/>
    <w:rsid w:val="00143B3D"/>
    <w:rsid w:val="00150E45"/>
    <w:rsid w:val="00152255"/>
    <w:rsid w:val="00152A4F"/>
    <w:rsid w:val="00157A55"/>
    <w:rsid w:val="00161576"/>
    <w:rsid w:val="00164BD6"/>
    <w:rsid w:val="00164E39"/>
    <w:rsid w:val="00165301"/>
    <w:rsid w:val="00170A3E"/>
    <w:rsid w:val="00170A41"/>
    <w:rsid w:val="00171F22"/>
    <w:rsid w:val="00183CA2"/>
    <w:rsid w:val="00185920"/>
    <w:rsid w:val="00186FC9"/>
    <w:rsid w:val="00191A1A"/>
    <w:rsid w:val="0019353E"/>
    <w:rsid w:val="001A1963"/>
    <w:rsid w:val="001A4723"/>
    <w:rsid w:val="001A47D3"/>
    <w:rsid w:val="001A4DC6"/>
    <w:rsid w:val="001A5B83"/>
    <w:rsid w:val="001A6431"/>
    <w:rsid w:val="001B1FC7"/>
    <w:rsid w:val="001B279E"/>
    <w:rsid w:val="001B49BB"/>
    <w:rsid w:val="001B513A"/>
    <w:rsid w:val="001B5929"/>
    <w:rsid w:val="001B6FC8"/>
    <w:rsid w:val="001C07D0"/>
    <w:rsid w:val="001C3693"/>
    <w:rsid w:val="001C4B31"/>
    <w:rsid w:val="001C57BD"/>
    <w:rsid w:val="001C5F70"/>
    <w:rsid w:val="001D4EFB"/>
    <w:rsid w:val="001E345B"/>
    <w:rsid w:val="001E44FC"/>
    <w:rsid w:val="001E5CA2"/>
    <w:rsid w:val="001F111C"/>
    <w:rsid w:val="001F539C"/>
    <w:rsid w:val="001F7A70"/>
    <w:rsid w:val="0020253E"/>
    <w:rsid w:val="00206A74"/>
    <w:rsid w:val="00206AF1"/>
    <w:rsid w:val="00210786"/>
    <w:rsid w:val="002112F0"/>
    <w:rsid w:val="00213460"/>
    <w:rsid w:val="002175CF"/>
    <w:rsid w:val="00217CA7"/>
    <w:rsid w:val="00225537"/>
    <w:rsid w:val="00225688"/>
    <w:rsid w:val="002258A7"/>
    <w:rsid w:val="00227648"/>
    <w:rsid w:val="002335F8"/>
    <w:rsid w:val="00234AAF"/>
    <w:rsid w:val="00236402"/>
    <w:rsid w:val="002405D3"/>
    <w:rsid w:val="00241169"/>
    <w:rsid w:val="0024299D"/>
    <w:rsid w:val="00246551"/>
    <w:rsid w:val="00250E78"/>
    <w:rsid w:val="00252F1F"/>
    <w:rsid w:val="002537B5"/>
    <w:rsid w:val="0025381E"/>
    <w:rsid w:val="00253C4E"/>
    <w:rsid w:val="002564F8"/>
    <w:rsid w:val="00264ADC"/>
    <w:rsid w:val="00264F1E"/>
    <w:rsid w:val="00266592"/>
    <w:rsid w:val="00266D38"/>
    <w:rsid w:val="00272A2B"/>
    <w:rsid w:val="00274476"/>
    <w:rsid w:val="00274F9C"/>
    <w:rsid w:val="002750CC"/>
    <w:rsid w:val="0027675A"/>
    <w:rsid w:val="002774CE"/>
    <w:rsid w:val="00284080"/>
    <w:rsid w:val="00286C71"/>
    <w:rsid w:val="0029248A"/>
    <w:rsid w:val="00293311"/>
    <w:rsid w:val="00293783"/>
    <w:rsid w:val="00296F17"/>
    <w:rsid w:val="002A0C2D"/>
    <w:rsid w:val="002A2E5C"/>
    <w:rsid w:val="002A456B"/>
    <w:rsid w:val="002A68D2"/>
    <w:rsid w:val="002A700E"/>
    <w:rsid w:val="002A7493"/>
    <w:rsid w:val="002B1207"/>
    <w:rsid w:val="002B2132"/>
    <w:rsid w:val="002B2E8C"/>
    <w:rsid w:val="002B4470"/>
    <w:rsid w:val="002B53A2"/>
    <w:rsid w:val="002B5D16"/>
    <w:rsid w:val="002B62EA"/>
    <w:rsid w:val="002C2E39"/>
    <w:rsid w:val="002C31FE"/>
    <w:rsid w:val="002C7A5D"/>
    <w:rsid w:val="002D0162"/>
    <w:rsid w:val="002D196D"/>
    <w:rsid w:val="002D1AFF"/>
    <w:rsid w:val="002D279C"/>
    <w:rsid w:val="002D2B52"/>
    <w:rsid w:val="002D397C"/>
    <w:rsid w:val="002D4497"/>
    <w:rsid w:val="002D61D3"/>
    <w:rsid w:val="002E0B2E"/>
    <w:rsid w:val="002E0CAD"/>
    <w:rsid w:val="002E61AA"/>
    <w:rsid w:val="002F10D6"/>
    <w:rsid w:val="002F1AEC"/>
    <w:rsid w:val="002F20DB"/>
    <w:rsid w:val="002F70E4"/>
    <w:rsid w:val="002F75C8"/>
    <w:rsid w:val="00303AA4"/>
    <w:rsid w:val="00304EF1"/>
    <w:rsid w:val="00306C08"/>
    <w:rsid w:val="003104D1"/>
    <w:rsid w:val="00311E13"/>
    <w:rsid w:val="00313071"/>
    <w:rsid w:val="00313C3F"/>
    <w:rsid w:val="00314385"/>
    <w:rsid w:val="0031455F"/>
    <w:rsid w:val="00314FD5"/>
    <w:rsid w:val="00316EB0"/>
    <w:rsid w:val="00317322"/>
    <w:rsid w:val="003203CC"/>
    <w:rsid w:val="00323156"/>
    <w:rsid w:val="00325826"/>
    <w:rsid w:val="00330CCD"/>
    <w:rsid w:val="00333E5D"/>
    <w:rsid w:val="00335A2F"/>
    <w:rsid w:val="003435EE"/>
    <w:rsid w:val="00347363"/>
    <w:rsid w:val="003560B3"/>
    <w:rsid w:val="00361FA6"/>
    <w:rsid w:val="00362BE7"/>
    <w:rsid w:val="003705AF"/>
    <w:rsid w:val="00372E74"/>
    <w:rsid w:val="00376F00"/>
    <w:rsid w:val="00380AD2"/>
    <w:rsid w:val="00381BD5"/>
    <w:rsid w:val="003839A2"/>
    <w:rsid w:val="003926C8"/>
    <w:rsid w:val="0039481B"/>
    <w:rsid w:val="003A23EA"/>
    <w:rsid w:val="003A6D9F"/>
    <w:rsid w:val="003B05D4"/>
    <w:rsid w:val="003B1EC0"/>
    <w:rsid w:val="003B58B2"/>
    <w:rsid w:val="003C0FBF"/>
    <w:rsid w:val="003C2513"/>
    <w:rsid w:val="003C2FF1"/>
    <w:rsid w:val="003C6E65"/>
    <w:rsid w:val="003D0506"/>
    <w:rsid w:val="003D1C72"/>
    <w:rsid w:val="003D1FAC"/>
    <w:rsid w:val="003E323E"/>
    <w:rsid w:val="003E3B52"/>
    <w:rsid w:val="003E5E6C"/>
    <w:rsid w:val="003E6809"/>
    <w:rsid w:val="003E6B13"/>
    <w:rsid w:val="003F0274"/>
    <w:rsid w:val="003F1449"/>
    <w:rsid w:val="003F1FB0"/>
    <w:rsid w:val="003F359A"/>
    <w:rsid w:val="003F3A62"/>
    <w:rsid w:val="003F661E"/>
    <w:rsid w:val="004037F8"/>
    <w:rsid w:val="0040689A"/>
    <w:rsid w:val="0041075A"/>
    <w:rsid w:val="00412FB3"/>
    <w:rsid w:val="00421F87"/>
    <w:rsid w:val="004232E1"/>
    <w:rsid w:val="00423861"/>
    <w:rsid w:val="00426AF6"/>
    <w:rsid w:val="00427255"/>
    <w:rsid w:val="004276C0"/>
    <w:rsid w:val="004306D2"/>
    <w:rsid w:val="00435C6D"/>
    <w:rsid w:val="00435DFB"/>
    <w:rsid w:val="004454FA"/>
    <w:rsid w:val="00452186"/>
    <w:rsid w:val="00457C66"/>
    <w:rsid w:val="00460738"/>
    <w:rsid w:val="004629DC"/>
    <w:rsid w:val="004646D8"/>
    <w:rsid w:val="0046498D"/>
    <w:rsid w:val="00464F27"/>
    <w:rsid w:val="00466DFF"/>
    <w:rsid w:val="00467BEF"/>
    <w:rsid w:val="00472E06"/>
    <w:rsid w:val="004739B0"/>
    <w:rsid w:val="0047467F"/>
    <w:rsid w:val="00475664"/>
    <w:rsid w:val="0048159E"/>
    <w:rsid w:val="00481CA9"/>
    <w:rsid w:val="004A0459"/>
    <w:rsid w:val="004A1357"/>
    <w:rsid w:val="004A5C90"/>
    <w:rsid w:val="004A702E"/>
    <w:rsid w:val="004A7BC8"/>
    <w:rsid w:val="004B4EAC"/>
    <w:rsid w:val="004B6A66"/>
    <w:rsid w:val="004B7178"/>
    <w:rsid w:val="004C069F"/>
    <w:rsid w:val="004C210A"/>
    <w:rsid w:val="004C2A7D"/>
    <w:rsid w:val="004C2E5B"/>
    <w:rsid w:val="004C4FA2"/>
    <w:rsid w:val="004C4FEE"/>
    <w:rsid w:val="004C5561"/>
    <w:rsid w:val="004C6290"/>
    <w:rsid w:val="004C666D"/>
    <w:rsid w:val="004D0524"/>
    <w:rsid w:val="004D231F"/>
    <w:rsid w:val="004D33A4"/>
    <w:rsid w:val="004D66A2"/>
    <w:rsid w:val="004D6D40"/>
    <w:rsid w:val="004F0A11"/>
    <w:rsid w:val="004F252B"/>
    <w:rsid w:val="004F434A"/>
    <w:rsid w:val="004F4A96"/>
    <w:rsid w:val="005053C8"/>
    <w:rsid w:val="00512EEC"/>
    <w:rsid w:val="0051510A"/>
    <w:rsid w:val="00515853"/>
    <w:rsid w:val="00515F3C"/>
    <w:rsid w:val="005160AA"/>
    <w:rsid w:val="00524EDB"/>
    <w:rsid w:val="00527002"/>
    <w:rsid w:val="00530A0B"/>
    <w:rsid w:val="00532D6C"/>
    <w:rsid w:val="005430D1"/>
    <w:rsid w:val="00543C1F"/>
    <w:rsid w:val="0054723E"/>
    <w:rsid w:val="005539BD"/>
    <w:rsid w:val="00553EFD"/>
    <w:rsid w:val="0055447D"/>
    <w:rsid w:val="00556477"/>
    <w:rsid w:val="00557685"/>
    <w:rsid w:val="0056292B"/>
    <w:rsid w:val="005665F2"/>
    <w:rsid w:val="0056677B"/>
    <w:rsid w:val="00567D5E"/>
    <w:rsid w:val="00572B3C"/>
    <w:rsid w:val="00573D87"/>
    <w:rsid w:val="005748AA"/>
    <w:rsid w:val="005766A9"/>
    <w:rsid w:val="00577FD9"/>
    <w:rsid w:val="005808A1"/>
    <w:rsid w:val="00591E8D"/>
    <w:rsid w:val="005A4980"/>
    <w:rsid w:val="005A540F"/>
    <w:rsid w:val="005B1871"/>
    <w:rsid w:val="005D24EB"/>
    <w:rsid w:val="005D2526"/>
    <w:rsid w:val="005E195B"/>
    <w:rsid w:val="005E21E7"/>
    <w:rsid w:val="005E6175"/>
    <w:rsid w:val="005E6BC6"/>
    <w:rsid w:val="005F1845"/>
    <w:rsid w:val="005F6BED"/>
    <w:rsid w:val="005F765B"/>
    <w:rsid w:val="005F777E"/>
    <w:rsid w:val="00600DBE"/>
    <w:rsid w:val="00601E7C"/>
    <w:rsid w:val="00603727"/>
    <w:rsid w:val="00614E1D"/>
    <w:rsid w:val="006173DF"/>
    <w:rsid w:val="006414BE"/>
    <w:rsid w:val="00642F4A"/>
    <w:rsid w:val="00647374"/>
    <w:rsid w:val="006618B8"/>
    <w:rsid w:val="006633C9"/>
    <w:rsid w:val="00665DD2"/>
    <w:rsid w:val="00670532"/>
    <w:rsid w:val="0067127C"/>
    <w:rsid w:val="006723D8"/>
    <w:rsid w:val="00672708"/>
    <w:rsid w:val="006772AC"/>
    <w:rsid w:val="00680BF8"/>
    <w:rsid w:val="006813EE"/>
    <w:rsid w:val="00682E8A"/>
    <w:rsid w:val="00684BF4"/>
    <w:rsid w:val="006907AC"/>
    <w:rsid w:val="0069372D"/>
    <w:rsid w:val="00695B26"/>
    <w:rsid w:val="006969EA"/>
    <w:rsid w:val="00697EFC"/>
    <w:rsid w:val="006A15CE"/>
    <w:rsid w:val="006A230F"/>
    <w:rsid w:val="006A28ED"/>
    <w:rsid w:val="006A42C2"/>
    <w:rsid w:val="006A6F9E"/>
    <w:rsid w:val="006B5D1E"/>
    <w:rsid w:val="006B6053"/>
    <w:rsid w:val="006B636E"/>
    <w:rsid w:val="006B646C"/>
    <w:rsid w:val="006C249B"/>
    <w:rsid w:val="006C2FCC"/>
    <w:rsid w:val="006C4603"/>
    <w:rsid w:val="006C79B7"/>
    <w:rsid w:val="006C7BBF"/>
    <w:rsid w:val="006D2658"/>
    <w:rsid w:val="006D2DB1"/>
    <w:rsid w:val="006D44F0"/>
    <w:rsid w:val="006D65FB"/>
    <w:rsid w:val="006D7448"/>
    <w:rsid w:val="006E06B2"/>
    <w:rsid w:val="006E079F"/>
    <w:rsid w:val="006E47F6"/>
    <w:rsid w:val="006E5316"/>
    <w:rsid w:val="006E6C66"/>
    <w:rsid w:val="006F3B87"/>
    <w:rsid w:val="006F55AA"/>
    <w:rsid w:val="007009C3"/>
    <w:rsid w:val="00701DD8"/>
    <w:rsid w:val="00703B6C"/>
    <w:rsid w:val="00703C45"/>
    <w:rsid w:val="0070535A"/>
    <w:rsid w:val="00712CCD"/>
    <w:rsid w:val="007145FA"/>
    <w:rsid w:val="00715A90"/>
    <w:rsid w:val="00715C29"/>
    <w:rsid w:val="007208EC"/>
    <w:rsid w:val="00724E41"/>
    <w:rsid w:val="007316C0"/>
    <w:rsid w:val="00731753"/>
    <w:rsid w:val="0073446A"/>
    <w:rsid w:val="00735709"/>
    <w:rsid w:val="00740630"/>
    <w:rsid w:val="00741A42"/>
    <w:rsid w:val="00741A82"/>
    <w:rsid w:val="00743381"/>
    <w:rsid w:val="00744049"/>
    <w:rsid w:val="007459A8"/>
    <w:rsid w:val="00751984"/>
    <w:rsid w:val="007543C5"/>
    <w:rsid w:val="00754405"/>
    <w:rsid w:val="00762A88"/>
    <w:rsid w:val="00763A53"/>
    <w:rsid w:val="00763B0C"/>
    <w:rsid w:val="007641C9"/>
    <w:rsid w:val="00765393"/>
    <w:rsid w:val="00765834"/>
    <w:rsid w:val="0076728F"/>
    <w:rsid w:val="007745AE"/>
    <w:rsid w:val="00784B9A"/>
    <w:rsid w:val="0078547E"/>
    <w:rsid w:val="007856F4"/>
    <w:rsid w:val="00785D2A"/>
    <w:rsid w:val="007867EA"/>
    <w:rsid w:val="00787FBC"/>
    <w:rsid w:val="00793237"/>
    <w:rsid w:val="007A2ED2"/>
    <w:rsid w:val="007A36A5"/>
    <w:rsid w:val="007A44F9"/>
    <w:rsid w:val="007B4124"/>
    <w:rsid w:val="007B52E8"/>
    <w:rsid w:val="007B6E2F"/>
    <w:rsid w:val="007C1261"/>
    <w:rsid w:val="007C4BBB"/>
    <w:rsid w:val="007D3422"/>
    <w:rsid w:val="007D35F1"/>
    <w:rsid w:val="007D6B7B"/>
    <w:rsid w:val="007D7963"/>
    <w:rsid w:val="007E0F1A"/>
    <w:rsid w:val="007E6AA2"/>
    <w:rsid w:val="007F2635"/>
    <w:rsid w:val="007F6233"/>
    <w:rsid w:val="007F6ACA"/>
    <w:rsid w:val="00801521"/>
    <w:rsid w:val="00801ADB"/>
    <w:rsid w:val="00804500"/>
    <w:rsid w:val="0080766C"/>
    <w:rsid w:val="00810FDA"/>
    <w:rsid w:val="00811EE5"/>
    <w:rsid w:val="00813622"/>
    <w:rsid w:val="0082099E"/>
    <w:rsid w:val="00820F8B"/>
    <w:rsid w:val="00834A79"/>
    <w:rsid w:val="00836D38"/>
    <w:rsid w:val="008428CD"/>
    <w:rsid w:val="00845166"/>
    <w:rsid w:val="008505EC"/>
    <w:rsid w:val="00851FD4"/>
    <w:rsid w:val="008520DD"/>
    <w:rsid w:val="00856EF3"/>
    <w:rsid w:val="008647DF"/>
    <w:rsid w:val="00865976"/>
    <w:rsid w:val="008660DC"/>
    <w:rsid w:val="00871554"/>
    <w:rsid w:val="00873D51"/>
    <w:rsid w:val="00874039"/>
    <w:rsid w:val="00874846"/>
    <w:rsid w:val="00877B94"/>
    <w:rsid w:val="0088026C"/>
    <w:rsid w:val="0088257A"/>
    <w:rsid w:val="00885618"/>
    <w:rsid w:val="00885BF1"/>
    <w:rsid w:val="0089525A"/>
    <w:rsid w:val="008A0ACE"/>
    <w:rsid w:val="008A336A"/>
    <w:rsid w:val="008A34B5"/>
    <w:rsid w:val="008A6F38"/>
    <w:rsid w:val="008B06B3"/>
    <w:rsid w:val="008C140D"/>
    <w:rsid w:val="008C23BB"/>
    <w:rsid w:val="008C283B"/>
    <w:rsid w:val="008C5D94"/>
    <w:rsid w:val="008C6ADF"/>
    <w:rsid w:val="008C73BC"/>
    <w:rsid w:val="008D3B0A"/>
    <w:rsid w:val="008D6811"/>
    <w:rsid w:val="008D6ECF"/>
    <w:rsid w:val="008E01E3"/>
    <w:rsid w:val="008E3CF0"/>
    <w:rsid w:val="008E4839"/>
    <w:rsid w:val="008E496F"/>
    <w:rsid w:val="008E63F6"/>
    <w:rsid w:val="008F14B5"/>
    <w:rsid w:val="008F1A07"/>
    <w:rsid w:val="008F1F17"/>
    <w:rsid w:val="008F2EF9"/>
    <w:rsid w:val="008F3295"/>
    <w:rsid w:val="008F5BC0"/>
    <w:rsid w:val="008F7062"/>
    <w:rsid w:val="009121D4"/>
    <w:rsid w:val="00914A04"/>
    <w:rsid w:val="009169D2"/>
    <w:rsid w:val="00923920"/>
    <w:rsid w:val="00923C3E"/>
    <w:rsid w:val="00924501"/>
    <w:rsid w:val="00927321"/>
    <w:rsid w:val="00933770"/>
    <w:rsid w:val="00934371"/>
    <w:rsid w:val="00936EB5"/>
    <w:rsid w:val="00937885"/>
    <w:rsid w:val="00941D66"/>
    <w:rsid w:val="00942062"/>
    <w:rsid w:val="00947942"/>
    <w:rsid w:val="00951058"/>
    <w:rsid w:val="00951B12"/>
    <w:rsid w:val="009527CF"/>
    <w:rsid w:val="0095296E"/>
    <w:rsid w:val="00955637"/>
    <w:rsid w:val="00955A9C"/>
    <w:rsid w:val="0096175A"/>
    <w:rsid w:val="0096209A"/>
    <w:rsid w:val="009628E5"/>
    <w:rsid w:val="0096305B"/>
    <w:rsid w:val="00963B73"/>
    <w:rsid w:val="00965558"/>
    <w:rsid w:val="0097203F"/>
    <w:rsid w:val="009751BD"/>
    <w:rsid w:val="00976E40"/>
    <w:rsid w:val="009771E5"/>
    <w:rsid w:val="00977719"/>
    <w:rsid w:val="00980585"/>
    <w:rsid w:val="00980705"/>
    <w:rsid w:val="009850E1"/>
    <w:rsid w:val="00987A19"/>
    <w:rsid w:val="00990023"/>
    <w:rsid w:val="009908AC"/>
    <w:rsid w:val="00993678"/>
    <w:rsid w:val="00994A0A"/>
    <w:rsid w:val="0099629D"/>
    <w:rsid w:val="0099679C"/>
    <w:rsid w:val="00997670"/>
    <w:rsid w:val="009A0B80"/>
    <w:rsid w:val="009A454A"/>
    <w:rsid w:val="009B1198"/>
    <w:rsid w:val="009B2BE3"/>
    <w:rsid w:val="009C3639"/>
    <w:rsid w:val="009C6C71"/>
    <w:rsid w:val="009C7F98"/>
    <w:rsid w:val="009D2446"/>
    <w:rsid w:val="009D3E76"/>
    <w:rsid w:val="009D4940"/>
    <w:rsid w:val="009D527E"/>
    <w:rsid w:val="009E03DC"/>
    <w:rsid w:val="009E09BF"/>
    <w:rsid w:val="009E391A"/>
    <w:rsid w:val="009E412D"/>
    <w:rsid w:val="009E54A1"/>
    <w:rsid w:val="00A077CC"/>
    <w:rsid w:val="00A07F4D"/>
    <w:rsid w:val="00A10004"/>
    <w:rsid w:val="00A103B6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32088"/>
    <w:rsid w:val="00A33E2C"/>
    <w:rsid w:val="00A33ED2"/>
    <w:rsid w:val="00A347F3"/>
    <w:rsid w:val="00A35890"/>
    <w:rsid w:val="00A37B43"/>
    <w:rsid w:val="00A412B2"/>
    <w:rsid w:val="00A41DFA"/>
    <w:rsid w:val="00A4323B"/>
    <w:rsid w:val="00A43A51"/>
    <w:rsid w:val="00A44AB1"/>
    <w:rsid w:val="00A4503B"/>
    <w:rsid w:val="00A47250"/>
    <w:rsid w:val="00A479A5"/>
    <w:rsid w:val="00A50286"/>
    <w:rsid w:val="00A50940"/>
    <w:rsid w:val="00A61122"/>
    <w:rsid w:val="00A61A29"/>
    <w:rsid w:val="00A63A18"/>
    <w:rsid w:val="00A63FF7"/>
    <w:rsid w:val="00A67096"/>
    <w:rsid w:val="00A7122E"/>
    <w:rsid w:val="00A75536"/>
    <w:rsid w:val="00A76246"/>
    <w:rsid w:val="00A76DA4"/>
    <w:rsid w:val="00A770B1"/>
    <w:rsid w:val="00A80250"/>
    <w:rsid w:val="00A8036B"/>
    <w:rsid w:val="00A82CB0"/>
    <w:rsid w:val="00A82E26"/>
    <w:rsid w:val="00A85FDB"/>
    <w:rsid w:val="00A90C49"/>
    <w:rsid w:val="00A90E06"/>
    <w:rsid w:val="00A92E43"/>
    <w:rsid w:val="00A9332B"/>
    <w:rsid w:val="00A97B0D"/>
    <w:rsid w:val="00AA2917"/>
    <w:rsid w:val="00AA4BE9"/>
    <w:rsid w:val="00AA54B4"/>
    <w:rsid w:val="00AA5F6F"/>
    <w:rsid w:val="00AA686D"/>
    <w:rsid w:val="00AA690D"/>
    <w:rsid w:val="00AA6A81"/>
    <w:rsid w:val="00AA798B"/>
    <w:rsid w:val="00AB44AB"/>
    <w:rsid w:val="00AB4DBA"/>
    <w:rsid w:val="00AB7147"/>
    <w:rsid w:val="00AB775C"/>
    <w:rsid w:val="00AC06CF"/>
    <w:rsid w:val="00AC0ADF"/>
    <w:rsid w:val="00AC1C2D"/>
    <w:rsid w:val="00AC2F1B"/>
    <w:rsid w:val="00AC3D93"/>
    <w:rsid w:val="00AC517A"/>
    <w:rsid w:val="00AC5B63"/>
    <w:rsid w:val="00AC5FFF"/>
    <w:rsid w:val="00AC73A8"/>
    <w:rsid w:val="00AC77B7"/>
    <w:rsid w:val="00AD5998"/>
    <w:rsid w:val="00AE0244"/>
    <w:rsid w:val="00AE1BD0"/>
    <w:rsid w:val="00AE3A04"/>
    <w:rsid w:val="00AE61B1"/>
    <w:rsid w:val="00AE7660"/>
    <w:rsid w:val="00B02BEA"/>
    <w:rsid w:val="00B04C64"/>
    <w:rsid w:val="00B0697A"/>
    <w:rsid w:val="00B07D07"/>
    <w:rsid w:val="00B1452C"/>
    <w:rsid w:val="00B169CD"/>
    <w:rsid w:val="00B231C7"/>
    <w:rsid w:val="00B25F9E"/>
    <w:rsid w:val="00B32434"/>
    <w:rsid w:val="00B32FAA"/>
    <w:rsid w:val="00B3313D"/>
    <w:rsid w:val="00B3502D"/>
    <w:rsid w:val="00B40187"/>
    <w:rsid w:val="00B41D51"/>
    <w:rsid w:val="00B47B43"/>
    <w:rsid w:val="00B520F1"/>
    <w:rsid w:val="00B52393"/>
    <w:rsid w:val="00B55E85"/>
    <w:rsid w:val="00B565AF"/>
    <w:rsid w:val="00B57497"/>
    <w:rsid w:val="00B57A50"/>
    <w:rsid w:val="00B6124E"/>
    <w:rsid w:val="00B65085"/>
    <w:rsid w:val="00B66474"/>
    <w:rsid w:val="00B6797D"/>
    <w:rsid w:val="00B702A1"/>
    <w:rsid w:val="00B771D6"/>
    <w:rsid w:val="00B8423E"/>
    <w:rsid w:val="00B872D5"/>
    <w:rsid w:val="00B94211"/>
    <w:rsid w:val="00B97B2B"/>
    <w:rsid w:val="00BA54FB"/>
    <w:rsid w:val="00BA67CE"/>
    <w:rsid w:val="00BA7301"/>
    <w:rsid w:val="00BA7720"/>
    <w:rsid w:val="00BA7CFD"/>
    <w:rsid w:val="00BB2B39"/>
    <w:rsid w:val="00BB496B"/>
    <w:rsid w:val="00BB5E94"/>
    <w:rsid w:val="00BC1795"/>
    <w:rsid w:val="00BC2412"/>
    <w:rsid w:val="00BC26AD"/>
    <w:rsid w:val="00BC27C1"/>
    <w:rsid w:val="00BC4D25"/>
    <w:rsid w:val="00BD0933"/>
    <w:rsid w:val="00BD169D"/>
    <w:rsid w:val="00BD21C1"/>
    <w:rsid w:val="00BE5B2D"/>
    <w:rsid w:val="00BF225F"/>
    <w:rsid w:val="00C01875"/>
    <w:rsid w:val="00C03DC2"/>
    <w:rsid w:val="00C06F36"/>
    <w:rsid w:val="00C1176B"/>
    <w:rsid w:val="00C20281"/>
    <w:rsid w:val="00C20F90"/>
    <w:rsid w:val="00C228CA"/>
    <w:rsid w:val="00C33B3B"/>
    <w:rsid w:val="00C346D5"/>
    <w:rsid w:val="00C3723C"/>
    <w:rsid w:val="00C4040A"/>
    <w:rsid w:val="00C423B1"/>
    <w:rsid w:val="00C4444D"/>
    <w:rsid w:val="00C45BC4"/>
    <w:rsid w:val="00C53519"/>
    <w:rsid w:val="00C53B99"/>
    <w:rsid w:val="00C54BF4"/>
    <w:rsid w:val="00C56A39"/>
    <w:rsid w:val="00C62A66"/>
    <w:rsid w:val="00C721EA"/>
    <w:rsid w:val="00C73CC6"/>
    <w:rsid w:val="00C77579"/>
    <w:rsid w:val="00C77A78"/>
    <w:rsid w:val="00C87ECC"/>
    <w:rsid w:val="00C90372"/>
    <w:rsid w:val="00C941E2"/>
    <w:rsid w:val="00C94A59"/>
    <w:rsid w:val="00CA201B"/>
    <w:rsid w:val="00CA67D6"/>
    <w:rsid w:val="00CA6938"/>
    <w:rsid w:val="00CB0F57"/>
    <w:rsid w:val="00CB108C"/>
    <w:rsid w:val="00CB2F0A"/>
    <w:rsid w:val="00CC050B"/>
    <w:rsid w:val="00CC05FF"/>
    <w:rsid w:val="00CC143A"/>
    <w:rsid w:val="00CC2730"/>
    <w:rsid w:val="00CC2AE9"/>
    <w:rsid w:val="00CC3648"/>
    <w:rsid w:val="00CC38A3"/>
    <w:rsid w:val="00CD2F79"/>
    <w:rsid w:val="00CD599F"/>
    <w:rsid w:val="00CD723E"/>
    <w:rsid w:val="00CE00D9"/>
    <w:rsid w:val="00CE0832"/>
    <w:rsid w:val="00CE10E0"/>
    <w:rsid w:val="00CF2214"/>
    <w:rsid w:val="00D004DF"/>
    <w:rsid w:val="00D0202D"/>
    <w:rsid w:val="00D026EF"/>
    <w:rsid w:val="00D055F2"/>
    <w:rsid w:val="00D079DA"/>
    <w:rsid w:val="00D11A5F"/>
    <w:rsid w:val="00D123DD"/>
    <w:rsid w:val="00D12EF1"/>
    <w:rsid w:val="00D15FFF"/>
    <w:rsid w:val="00D17E96"/>
    <w:rsid w:val="00D24D3D"/>
    <w:rsid w:val="00D27448"/>
    <w:rsid w:val="00D308B4"/>
    <w:rsid w:val="00D3100A"/>
    <w:rsid w:val="00D31CF7"/>
    <w:rsid w:val="00D34EDE"/>
    <w:rsid w:val="00D37BA8"/>
    <w:rsid w:val="00D448DC"/>
    <w:rsid w:val="00D465E8"/>
    <w:rsid w:val="00D4689C"/>
    <w:rsid w:val="00D4792C"/>
    <w:rsid w:val="00D51353"/>
    <w:rsid w:val="00D523B7"/>
    <w:rsid w:val="00D57C37"/>
    <w:rsid w:val="00D614DE"/>
    <w:rsid w:val="00D639BA"/>
    <w:rsid w:val="00D70505"/>
    <w:rsid w:val="00D738C7"/>
    <w:rsid w:val="00D74771"/>
    <w:rsid w:val="00D76E9B"/>
    <w:rsid w:val="00D817FB"/>
    <w:rsid w:val="00D83254"/>
    <w:rsid w:val="00D8454F"/>
    <w:rsid w:val="00D87309"/>
    <w:rsid w:val="00D97DCE"/>
    <w:rsid w:val="00D97F5D"/>
    <w:rsid w:val="00DA2E38"/>
    <w:rsid w:val="00DA4B62"/>
    <w:rsid w:val="00DA5A29"/>
    <w:rsid w:val="00DA604C"/>
    <w:rsid w:val="00DB080A"/>
    <w:rsid w:val="00DC04F3"/>
    <w:rsid w:val="00DC2159"/>
    <w:rsid w:val="00DC2383"/>
    <w:rsid w:val="00DD04B3"/>
    <w:rsid w:val="00DD0993"/>
    <w:rsid w:val="00DD0C86"/>
    <w:rsid w:val="00DD7203"/>
    <w:rsid w:val="00DE5CF4"/>
    <w:rsid w:val="00DF3D33"/>
    <w:rsid w:val="00DF6B48"/>
    <w:rsid w:val="00E018B6"/>
    <w:rsid w:val="00E01A92"/>
    <w:rsid w:val="00E02509"/>
    <w:rsid w:val="00E0276D"/>
    <w:rsid w:val="00E0376B"/>
    <w:rsid w:val="00E05032"/>
    <w:rsid w:val="00E0701C"/>
    <w:rsid w:val="00E07DA2"/>
    <w:rsid w:val="00E10382"/>
    <w:rsid w:val="00E113FE"/>
    <w:rsid w:val="00E216FE"/>
    <w:rsid w:val="00E23EE7"/>
    <w:rsid w:val="00E3019A"/>
    <w:rsid w:val="00E44A3F"/>
    <w:rsid w:val="00E505A8"/>
    <w:rsid w:val="00E56E75"/>
    <w:rsid w:val="00E603A2"/>
    <w:rsid w:val="00E60C25"/>
    <w:rsid w:val="00E624F8"/>
    <w:rsid w:val="00E64C0F"/>
    <w:rsid w:val="00E7433C"/>
    <w:rsid w:val="00E80C6A"/>
    <w:rsid w:val="00E82292"/>
    <w:rsid w:val="00E830E9"/>
    <w:rsid w:val="00E845E7"/>
    <w:rsid w:val="00E85DB5"/>
    <w:rsid w:val="00E932F3"/>
    <w:rsid w:val="00E940C1"/>
    <w:rsid w:val="00EA1A7C"/>
    <w:rsid w:val="00EA1F28"/>
    <w:rsid w:val="00EA3EB4"/>
    <w:rsid w:val="00EA7B3A"/>
    <w:rsid w:val="00EC0266"/>
    <w:rsid w:val="00EC0E5F"/>
    <w:rsid w:val="00EC2AC8"/>
    <w:rsid w:val="00EC4E97"/>
    <w:rsid w:val="00EC5690"/>
    <w:rsid w:val="00EC6999"/>
    <w:rsid w:val="00ED07F1"/>
    <w:rsid w:val="00ED3926"/>
    <w:rsid w:val="00ED47A2"/>
    <w:rsid w:val="00ED65EB"/>
    <w:rsid w:val="00ED67F2"/>
    <w:rsid w:val="00ED7262"/>
    <w:rsid w:val="00EE3101"/>
    <w:rsid w:val="00EE653D"/>
    <w:rsid w:val="00EF0438"/>
    <w:rsid w:val="00EF0548"/>
    <w:rsid w:val="00EF0B4A"/>
    <w:rsid w:val="00EF44C0"/>
    <w:rsid w:val="00EF5D39"/>
    <w:rsid w:val="00F006EB"/>
    <w:rsid w:val="00F00D81"/>
    <w:rsid w:val="00F02BC5"/>
    <w:rsid w:val="00F16100"/>
    <w:rsid w:val="00F170CF"/>
    <w:rsid w:val="00F17851"/>
    <w:rsid w:val="00F17C18"/>
    <w:rsid w:val="00F23923"/>
    <w:rsid w:val="00F27346"/>
    <w:rsid w:val="00F302C9"/>
    <w:rsid w:val="00F30FEB"/>
    <w:rsid w:val="00F34F9C"/>
    <w:rsid w:val="00F36DE9"/>
    <w:rsid w:val="00F4331D"/>
    <w:rsid w:val="00F514B7"/>
    <w:rsid w:val="00F56A23"/>
    <w:rsid w:val="00F56E42"/>
    <w:rsid w:val="00F60EF1"/>
    <w:rsid w:val="00F6473B"/>
    <w:rsid w:val="00F665B6"/>
    <w:rsid w:val="00F70A9B"/>
    <w:rsid w:val="00F71618"/>
    <w:rsid w:val="00F73995"/>
    <w:rsid w:val="00F7598E"/>
    <w:rsid w:val="00F80B4A"/>
    <w:rsid w:val="00FA23E6"/>
    <w:rsid w:val="00FA43BD"/>
    <w:rsid w:val="00FA5D26"/>
    <w:rsid w:val="00FB32A5"/>
    <w:rsid w:val="00FB3ACF"/>
    <w:rsid w:val="00FB6CCF"/>
    <w:rsid w:val="00FC024B"/>
    <w:rsid w:val="00FC028F"/>
    <w:rsid w:val="00FC4759"/>
    <w:rsid w:val="00FC7ABC"/>
    <w:rsid w:val="00FC7F30"/>
    <w:rsid w:val="00FD0EF9"/>
    <w:rsid w:val="00FD3F77"/>
    <w:rsid w:val="00FE28A3"/>
    <w:rsid w:val="00FE53E3"/>
    <w:rsid w:val="00FE5A30"/>
    <w:rsid w:val="00FF09BA"/>
    <w:rsid w:val="00FF29ED"/>
    <w:rsid w:val="00FF3523"/>
    <w:rsid w:val="00FF411B"/>
    <w:rsid w:val="00FF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506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Cs/>
      <w:color w:val="00800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Cs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Cs/>
      <w:color w:val="00808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Cs/>
      <w:strike/>
      <w:color w:val="80800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5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semiHidden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semiHidden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4.bin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3.bin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jpeg"/><Relationship Id="rId36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121F8-8A9A-4FDC-8B52-AF52163F9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3184</TotalTime>
  <Pages>1</Pages>
  <Words>1193</Words>
  <Characters>6803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7981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lesha</cp:lastModifiedBy>
  <cp:revision>145</cp:revision>
  <cp:lastPrinted>2019-08-29T13:34:00Z</cp:lastPrinted>
  <dcterms:created xsi:type="dcterms:W3CDTF">2013-10-29T10:28:00Z</dcterms:created>
  <dcterms:modified xsi:type="dcterms:W3CDTF">2019-08-29T13:35:00Z</dcterms:modified>
</cp:coreProperties>
</file>